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F3B" w:rsidRDefault="00052A12" w:rsidP="00052A12">
      <w:pPr>
        <w:pStyle w:val="1"/>
        <w:tabs>
          <w:tab w:val="left" w:pos="5040"/>
          <w:tab w:val="center" w:pos="7285"/>
        </w:tabs>
        <w:jc w:val="left"/>
        <w:rPr>
          <w:b w:val="0"/>
          <w:bCs w:val="0"/>
        </w:rPr>
      </w:pPr>
      <w:r w:rsidRPr="00506F3B">
        <w:rPr>
          <w:b w:val="0"/>
          <w:bCs w:val="0"/>
        </w:rPr>
        <w:t xml:space="preserve">                                                                                                             </w:t>
      </w:r>
    </w:p>
    <w:p w:rsidR="00506F3B" w:rsidRDefault="00506F3B" w:rsidP="00052A12">
      <w:pPr>
        <w:pStyle w:val="1"/>
        <w:tabs>
          <w:tab w:val="left" w:pos="5040"/>
          <w:tab w:val="center" w:pos="7285"/>
        </w:tabs>
        <w:jc w:val="left"/>
        <w:rPr>
          <w:b w:val="0"/>
          <w:bCs w:val="0"/>
        </w:rPr>
      </w:pPr>
    </w:p>
    <w:p w:rsidR="00506F3B" w:rsidRPr="007918BD" w:rsidRDefault="00506F3B" w:rsidP="00506F3B">
      <w:pPr>
        <w:pStyle w:val="1"/>
        <w:jc w:val="right"/>
        <w:rPr>
          <w:bCs w:val="0"/>
          <w:sz w:val="28"/>
          <w:szCs w:val="28"/>
        </w:rPr>
      </w:pPr>
      <w:r w:rsidRPr="007918BD">
        <w:rPr>
          <w:bCs w:val="0"/>
          <w:sz w:val="28"/>
          <w:szCs w:val="28"/>
        </w:rPr>
        <w:t xml:space="preserve">Погоджено </w:t>
      </w:r>
    </w:p>
    <w:p w:rsidR="00506F3B" w:rsidRPr="007918BD" w:rsidRDefault="00506F3B" w:rsidP="00506F3B">
      <w:pPr>
        <w:pStyle w:val="1"/>
        <w:jc w:val="right"/>
        <w:rPr>
          <w:b w:val="0"/>
          <w:sz w:val="28"/>
          <w:szCs w:val="28"/>
          <w:shd w:val="clear" w:color="auto" w:fill="FFFFFF"/>
        </w:rPr>
      </w:pPr>
      <w:r w:rsidRPr="007918BD">
        <w:rPr>
          <w:b w:val="0"/>
          <w:sz w:val="28"/>
          <w:szCs w:val="28"/>
          <w:shd w:val="clear" w:color="auto" w:fill="FFFFFF"/>
        </w:rPr>
        <w:t>Перши</w:t>
      </w:r>
      <w:r>
        <w:rPr>
          <w:b w:val="0"/>
          <w:sz w:val="28"/>
          <w:szCs w:val="28"/>
          <w:shd w:val="clear" w:color="auto" w:fill="FFFFFF"/>
        </w:rPr>
        <w:t>й</w:t>
      </w:r>
      <w:r w:rsidRPr="007918BD">
        <w:rPr>
          <w:b w:val="0"/>
          <w:sz w:val="28"/>
          <w:szCs w:val="28"/>
          <w:shd w:val="clear" w:color="auto" w:fill="FFFFFF"/>
        </w:rPr>
        <w:t xml:space="preserve"> заступник міського голови </w:t>
      </w:r>
    </w:p>
    <w:p w:rsidR="00506F3B" w:rsidRPr="007918BD" w:rsidRDefault="00506F3B" w:rsidP="00506F3B">
      <w:pPr>
        <w:pStyle w:val="1"/>
        <w:jc w:val="right"/>
        <w:rPr>
          <w:b w:val="0"/>
          <w:sz w:val="28"/>
          <w:szCs w:val="28"/>
          <w:shd w:val="clear" w:color="auto" w:fill="FFFFFF"/>
        </w:rPr>
      </w:pPr>
      <w:r w:rsidRPr="007918BD">
        <w:rPr>
          <w:b w:val="0"/>
          <w:sz w:val="28"/>
          <w:szCs w:val="28"/>
          <w:shd w:val="clear" w:color="auto" w:fill="FFFFFF"/>
        </w:rPr>
        <w:t xml:space="preserve">з питань діяльності виконавчих органів ради </w:t>
      </w:r>
    </w:p>
    <w:p w:rsidR="00506F3B" w:rsidRPr="007918BD" w:rsidRDefault="00506F3B" w:rsidP="00506F3B">
      <w:pPr>
        <w:pStyle w:val="1"/>
        <w:rPr>
          <w:b w:val="0"/>
          <w:sz w:val="28"/>
          <w:szCs w:val="28"/>
          <w:shd w:val="clear" w:color="auto" w:fill="FFFFFF"/>
        </w:rPr>
      </w:pPr>
      <w:r>
        <w:rPr>
          <w:rStyle w:val="ae"/>
          <w:sz w:val="28"/>
          <w:szCs w:val="28"/>
          <w:shd w:val="clear" w:color="auto" w:fill="FFFFFF"/>
        </w:rPr>
        <w:tab/>
      </w:r>
      <w:r>
        <w:rPr>
          <w:rStyle w:val="ae"/>
          <w:sz w:val="28"/>
          <w:szCs w:val="28"/>
          <w:shd w:val="clear" w:color="auto" w:fill="FFFFFF"/>
        </w:rPr>
        <w:tab/>
      </w:r>
      <w:r>
        <w:rPr>
          <w:rStyle w:val="ae"/>
          <w:sz w:val="28"/>
          <w:szCs w:val="28"/>
          <w:shd w:val="clear" w:color="auto" w:fill="FFFFFF"/>
        </w:rPr>
        <w:tab/>
      </w:r>
      <w:r>
        <w:rPr>
          <w:rStyle w:val="ae"/>
          <w:sz w:val="28"/>
          <w:szCs w:val="28"/>
          <w:shd w:val="clear" w:color="auto" w:fill="FFFFFF"/>
        </w:rPr>
        <w:tab/>
      </w:r>
      <w:r>
        <w:rPr>
          <w:rStyle w:val="ae"/>
          <w:sz w:val="28"/>
          <w:szCs w:val="28"/>
          <w:shd w:val="clear" w:color="auto" w:fill="FFFFFF"/>
        </w:rPr>
        <w:tab/>
      </w:r>
      <w:r>
        <w:rPr>
          <w:rStyle w:val="ae"/>
          <w:sz w:val="28"/>
          <w:szCs w:val="28"/>
          <w:shd w:val="clear" w:color="auto" w:fill="FFFFFF"/>
        </w:rPr>
        <w:tab/>
      </w:r>
      <w:r>
        <w:rPr>
          <w:rStyle w:val="ae"/>
          <w:sz w:val="28"/>
          <w:szCs w:val="28"/>
          <w:shd w:val="clear" w:color="auto" w:fill="FFFFFF"/>
        </w:rPr>
        <w:tab/>
      </w:r>
      <w:r>
        <w:rPr>
          <w:rStyle w:val="ae"/>
          <w:sz w:val="28"/>
          <w:szCs w:val="28"/>
          <w:shd w:val="clear" w:color="auto" w:fill="FFFFFF"/>
        </w:rPr>
        <w:tab/>
      </w:r>
      <w:r w:rsidRPr="007918BD">
        <w:rPr>
          <w:rStyle w:val="ae"/>
          <w:sz w:val="28"/>
          <w:szCs w:val="28"/>
          <w:shd w:val="clear" w:color="auto" w:fill="FFFFFF"/>
        </w:rPr>
        <w:t>Олійник</w:t>
      </w:r>
      <w:r>
        <w:rPr>
          <w:rStyle w:val="ae"/>
          <w:sz w:val="28"/>
          <w:szCs w:val="28"/>
          <w:shd w:val="clear" w:color="auto" w:fill="FFFFFF"/>
        </w:rPr>
        <w:t xml:space="preserve"> Г.М.                                                                                                                                                                                                                                                                                                                                                                                    </w:t>
      </w:r>
    </w:p>
    <w:p w:rsidR="00506F3B" w:rsidRDefault="00506F3B" w:rsidP="009A0ADC">
      <w:pPr>
        <w:pStyle w:val="1"/>
        <w:contextualSpacing/>
        <w:rPr>
          <w:bCs w:val="0"/>
        </w:rPr>
      </w:pPr>
      <w:r w:rsidRPr="008C5320">
        <w:rPr>
          <w:bCs w:val="0"/>
        </w:rPr>
        <w:t xml:space="preserve"> </w:t>
      </w:r>
    </w:p>
    <w:p w:rsidR="00506F3B" w:rsidRPr="007918BD" w:rsidRDefault="00506F3B" w:rsidP="009A0ADC">
      <w:pPr>
        <w:contextualSpacing/>
      </w:pPr>
    </w:p>
    <w:p w:rsidR="00506F3B" w:rsidRPr="008C5320" w:rsidRDefault="00506F3B" w:rsidP="009A0ADC">
      <w:pPr>
        <w:pStyle w:val="1"/>
        <w:contextualSpacing/>
        <w:rPr>
          <w:bCs w:val="0"/>
        </w:rPr>
      </w:pPr>
      <w:r w:rsidRPr="008C5320">
        <w:rPr>
          <w:bCs w:val="0"/>
        </w:rPr>
        <w:t>П Л А Н  Р О Б О Т И</w:t>
      </w:r>
    </w:p>
    <w:p w:rsidR="00506F3B" w:rsidRDefault="00506F3B" w:rsidP="009A0ADC">
      <w:pPr>
        <w:tabs>
          <w:tab w:val="left" w:pos="7920"/>
        </w:tabs>
        <w:contextualSpacing/>
        <w:jc w:val="center"/>
        <w:rPr>
          <w:b/>
          <w:sz w:val="28"/>
        </w:rPr>
      </w:pPr>
      <w:r w:rsidRPr="00492522">
        <w:rPr>
          <w:b/>
          <w:sz w:val="28"/>
        </w:rPr>
        <w:t xml:space="preserve">Управління  комунального майна та земельних відносин Ніжинської міської ради на </w:t>
      </w:r>
      <w:r w:rsidR="00577C0D">
        <w:rPr>
          <w:b/>
          <w:sz w:val="28"/>
        </w:rPr>
        <w:t>лип</w:t>
      </w:r>
      <w:bookmarkStart w:id="0" w:name="_GoBack"/>
      <w:bookmarkEnd w:id="0"/>
      <w:r>
        <w:rPr>
          <w:b/>
          <w:sz w:val="28"/>
        </w:rPr>
        <w:t>ень</w:t>
      </w:r>
      <w:r w:rsidRPr="00492522">
        <w:rPr>
          <w:b/>
          <w:sz w:val="28"/>
        </w:rPr>
        <w:t xml:space="preserve"> 20</w:t>
      </w:r>
      <w:r>
        <w:rPr>
          <w:b/>
          <w:sz w:val="28"/>
        </w:rPr>
        <w:t>20</w:t>
      </w:r>
      <w:r w:rsidRPr="00492522">
        <w:rPr>
          <w:b/>
          <w:sz w:val="28"/>
        </w:rPr>
        <w:t xml:space="preserve">  року</w:t>
      </w:r>
    </w:p>
    <w:p w:rsidR="00506F3B" w:rsidRDefault="00506F3B" w:rsidP="009A0ADC">
      <w:pPr>
        <w:tabs>
          <w:tab w:val="left" w:pos="7920"/>
        </w:tabs>
        <w:contextualSpacing/>
        <w:jc w:val="center"/>
        <w:rPr>
          <w:b/>
        </w:rPr>
      </w:pPr>
    </w:p>
    <w:p w:rsidR="00506F3B" w:rsidRPr="009A0ADC" w:rsidRDefault="00506F3B" w:rsidP="009A0ADC">
      <w:pPr>
        <w:tabs>
          <w:tab w:val="left" w:pos="7920"/>
        </w:tabs>
        <w:contextualSpacing/>
        <w:jc w:val="center"/>
        <w:rPr>
          <w:b/>
          <w:sz w:val="28"/>
          <w:szCs w:val="28"/>
        </w:rPr>
      </w:pPr>
      <w:r w:rsidRPr="009A0ADC">
        <w:rPr>
          <w:b/>
          <w:sz w:val="28"/>
          <w:szCs w:val="28"/>
        </w:rPr>
        <w:t xml:space="preserve">Відділ комунального майна </w:t>
      </w:r>
    </w:p>
    <w:tbl>
      <w:tblPr>
        <w:tblW w:w="14562" w:type="dxa"/>
        <w:tblInd w:w="2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7475"/>
        <w:gridCol w:w="2126"/>
        <w:gridCol w:w="2269"/>
        <w:gridCol w:w="2692"/>
      </w:tblGrid>
      <w:tr w:rsidR="00244C67" w:rsidRPr="00506F3B" w:rsidTr="00122F17">
        <w:trPr>
          <w:trHeight w:val="345"/>
        </w:trPr>
        <w:tc>
          <w:tcPr>
            <w:tcW w:w="7475" w:type="dxa"/>
            <w:tcMar>
              <w:left w:w="28" w:type="dxa"/>
            </w:tcMar>
            <w:vAlign w:val="center"/>
          </w:tcPr>
          <w:p w:rsidR="00244C67" w:rsidRPr="00506F3B" w:rsidRDefault="00244C67" w:rsidP="0050232A">
            <w:pPr>
              <w:tabs>
                <w:tab w:val="left" w:pos="7920"/>
              </w:tabs>
              <w:contextualSpacing/>
              <w:jc w:val="center"/>
            </w:pPr>
            <w:r w:rsidRPr="00506F3B">
              <w:t>Перелік питань</w:t>
            </w:r>
          </w:p>
        </w:tc>
        <w:tc>
          <w:tcPr>
            <w:tcW w:w="2126" w:type="dxa"/>
            <w:tcMar>
              <w:left w:w="28" w:type="dxa"/>
            </w:tcMar>
            <w:vAlign w:val="center"/>
          </w:tcPr>
          <w:p w:rsidR="00244C67" w:rsidRPr="00506F3B" w:rsidRDefault="00244C67" w:rsidP="009A0ADC">
            <w:pPr>
              <w:tabs>
                <w:tab w:val="left" w:pos="7920"/>
              </w:tabs>
              <w:contextualSpacing/>
              <w:jc w:val="center"/>
            </w:pPr>
            <w:r w:rsidRPr="00506F3B">
              <w:t>Термін</w:t>
            </w:r>
          </w:p>
          <w:p w:rsidR="00244C67" w:rsidRPr="00506F3B" w:rsidRDefault="00244C67" w:rsidP="009A0ADC">
            <w:pPr>
              <w:tabs>
                <w:tab w:val="left" w:pos="7920"/>
              </w:tabs>
              <w:contextualSpacing/>
              <w:jc w:val="center"/>
            </w:pPr>
            <w:r w:rsidRPr="00506F3B">
              <w:t>Виконання</w:t>
            </w:r>
          </w:p>
        </w:tc>
        <w:tc>
          <w:tcPr>
            <w:tcW w:w="2269" w:type="dxa"/>
            <w:tcMar>
              <w:left w:w="28" w:type="dxa"/>
            </w:tcMar>
            <w:vAlign w:val="center"/>
          </w:tcPr>
          <w:p w:rsidR="00244C67" w:rsidRPr="00506F3B" w:rsidRDefault="00244C67" w:rsidP="009A0ADC">
            <w:pPr>
              <w:tabs>
                <w:tab w:val="left" w:pos="7920"/>
              </w:tabs>
              <w:contextualSpacing/>
              <w:jc w:val="center"/>
            </w:pPr>
            <w:r w:rsidRPr="00506F3B">
              <w:t>Вид матеріалу</w:t>
            </w:r>
          </w:p>
        </w:tc>
        <w:tc>
          <w:tcPr>
            <w:tcW w:w="2692" w:type="dxa"/>
            <w:tcMar>
              <w:left w:w="28" w:type="dxa"/>
            </w:tcMar>
            <w:vAlign w:val="center"/>
          </w:tcPr>
          <w:p w:rsidR="00244C67" w:rsidRPr="00506F3B" w:rsidRDefault="00244C67" w:rsidP="009A0ADC">
            <w:pPr>
              <w:tabs>
                <w:tab w:val="left" w:pos="7920"/>
              </w:tabs>
              <w:contextualSpacing/>
              <w:jc w:val="center"/>
            </w:pPr>
            <w:r w:rsidRPr="00506F3B">
              <w:t>Виконавець</w:t>
            </w:r>
          </w:p>
        </w:tc>
      </w:tr>
      <w:tr w:rsidR="00244C67" w:rsidRPr="00506F3B" w:rsidTr="00122F17">
        <w:tc>
          <w:tcPr>
            <w:tcW w:w="7475" w:type="dxa"/>
            <w:tcMar>
              <w:left w:w="28" w:type="dxa"/>
            </w:tcMar>
            <w:vAlign w:val="center"/>
          </w:tcPr>
          <w:p w:rsidR="00244C67" w:rsidRPr="00506F3B" w:rsidRDefault="00244C67" w:rsidP="009A0ADC">
            <w:pPr>
              <w:tabs>
                <w:tab w:val="left" w:pos="7920"/>
              </w:tabs>
              <w:contextualSpacing/>
              <w:jc w:val="center"/>
            </w:pPr>
            <w:r w:rsidRPr="00506F3B">
              <w:t>1</w:t>
            </w:r>
          </w:p>
        </w:tc>
        <w:tc>
          <w:tcPr>
            <w:tcW w:w="2126" w:type="dxa"/>
            <w:tcMar>
              <w:left w:w="28" w:type="dxa"/>
            </w:tcMar>
            <w:vAlign w:val="center"/>
          </w:tcPr>
          <w:p w:rsidR="00244C67" w:rsidRPr="00506F3B" w:rsidRDefault="00244C67" w:rsidP="009A0ADC">
            <w:pPr>
              <w:tabs>
                <w:tab w:val="left" w:pos="7920"/>
              </w:tabs>
              <w:contextualSpacing/>
              <w:jc w:val="center"/>
            </w:pPr>
            <w:r w:rsidRPr="00506F3B">
              <w:t>2</w:t>
            </w:r>
          </w:p>
        </w:tc>
        <w:tc>
          <w:tcPr>
            <w:tcW w:w="2269" w:type="dxa"/>
            <w:tcMar>
              <w:left w:w="28" w:type="dxa"/>
            </w:tcMar>
            <w:vAlign w:val="center"/>
          </w:tcPr>
          <w:p w:rsidR="00244C67" w:rsidRPr="00506F3B" w:rsidRDefault="00244C67" w:rsidP="009A0ADC">
            <w:pPr>
              <w:tabs>
                <w:tab w:val="left" w:pos="7920"/>
              </w:tabs>
              <w:contextualSpacing/>
              <w:jc w:val="center"/>
            </w:pPr>
            <w:r w:rsidRPr="00506F3B">
              <w:t>3</w:t>
            </w:r>
          </w:p>
        </w:tc>
        <w:tc>
          <w:tcPr>
            <w:tcW w:w="2692" w:type="dxa"/>
            <w:tcMar>
              <w:left w:w="28" w:type="dxa"/>
            </w:tcMar>
            <w:vAlign w:val="center"/>
          </w:tcPr>
          <w:p w:rsidR="00244C67" w:rsidRPr="00506F3B" w:rsidRDefault="00244C67" w:rsidP="009A0ADC">
            <w:pPr>
              <w:tabs>
                <w:tab w:val="left" w:pos="7920"/>
              </w:tabs>
              <w:contextualSpacing/>
              <w:jc w:val="center"/>
            </w:pPr>
            <w:r w:rsidRPr="00506F3B">
              <w:t>4</w:t>
            </w:r>
          </w:p>
        </w:tc>
      </w:tr>
      <w:tr w:rsidR="00244C67" w:rsidRPr="00506F3B" w:rsidTr="00122F17">
        <w:trPr>
          <w:trHeight w:val="580"/>
        </w:trPr>
        <w:tc>
          <w:tcPr>
            <w:tcW w:w="7475" w:type="dxa"/>
            <w:tcMar>
              <w:left w:w="28" w:type="dxa"/>
            </w:tcMar>
            <w:vAlign w:val="center"/>
          </w:tcPr>
          <w:p w:rsidR="00244C67" w:rsidRPr="00506F3B" w:rsidRDefault="00244C67" w:rsidP="009A0ADC">
            <w:pPr>
              <w:tabs>
                <w:tab w:val="left" w:pos="7920"/>
              </w:tabs>
              <w:contextualSpacing/>
              <w:jc w:val="both"/>
              <w:rPr>
                <w:b/>
                <w:bCs/>
                <w:u w:val="single"/>
              </w:rPr>
            </w:pPr>
            <w:r w:rsidRPr="00506F3B">
              <w:rPr>
                <w:b/>
                <w:bCs/>
                <w:u w:val="single"/>
              </w:rPr>
              <w:t>І. Питання на розгляд сесії:</w:t>
            </w:r>
          </w:p>
          <w:p w:rsidR="00244C67" w:rsidRPr="00506F3B" w:rsidRDefault="00244C67" w:rsidP="009A0ADC">
            <w:pPr>
              <w:tabs>
                <w:tab w:val="left" w:pos="7920"/>
              </w:tabs>
              <w:contextualSpacing/>
              <w:jc w:val="both"/>
            </w:pPr>
            <w:r w:rsidRPr="00506F3B">
              <w:t>1. Про оренду комунального майна</w:t>
            </w:r>
          </w:p>
        </w:tc>
        <w:tc>
          <w:tcPr>
            <w:tcW w:w="2126" w:type="dxa"/>
            <w:tcMar>
              <w:left w:w="28" w:type="dxa"/>
            </w:tcMar>
            <w:vAlign w:val="center"/>
          </w:tcPr>
          <w:p w:rsidR="00244C67" w:rsidRPr="00506F3B" w:rsidRDefault="001335F1" w:rsidP="009A0ADC">
            <w:pPr>
              <w:contextualSpacing/>
              <w:jc w:val="center"/>
            </w:pPr>
            <w:r w:rsidRPr="00506F3B">
              <w:t xml:space="preserve">До </w:t>
            </w:r>
            <w:r w:rsidR="00B478AB" w:rsidRPr="00506F3B">
              <w:t>31.07</w:t>
            </w:r>
            <w:r w:rsidR="00217B0D" w:rsidRPr="00506F3B">
              <w:t>.2020</w:t>
            </w:r>
            <w:r w:rsidR="00244C67" w:rsidRPr="00506F3B">
              <w:t>р.</w:t>
            </w:r>
          </w:p>
        </w:tc>
        <w:tc>
          <w:tcPr>
            <w:tcW w:w="2269" w:type="dxa"/>
            <w:tcMar>
              <w:left w:w="28" w:type="dxa"/>
            </w:tcMar>
            <w:vAlign w:val="center"/>
          </w:tcPr>
          <w:p w:rsidR="00244C67" w:rsidRPr="00506F3B" w:rsidRDefault="00244C67" w:rsidP="009A0ADC">
            <w:pPr>
              <w:tabs>
                <w:tab w:val="left" w:pos="7920"/>
              </w:tabs>
              <w:contextualSpacing/>
              <w:jc w:val="center"/>
            </w:pPr>
            <w:r w:rsidRPr="00506F3B">
              <w:t>Проект рішення сесії</w:t>
            </w:r>
          </w:p>
        </w:tc>
        <w:tc>
          <w:tcPr>
            <w:tcW w:w="2692" w:type="dxa"/>
            <w:tcMar>
              <w:left w:w="28" w:type="dxa"/>
            </w:tcMar>
            <w:vAlign w:val="bottom"/>
          </w:tcPr>
          <w:p w:rsidR="00244C67" w:rsidRPr="00506F3B" w:rsidRDefault="00184A8A" w:rsidP="009A0ADC">
            <w:pPr>
              <w:contextualSpacing/>
              <w:jc w:val="center"/>
            </w:pPr>
            <w:r w:rsidRPr="00506F3B">
              <w:t>Костирко Н.М.</w:t>
            </w:r>
          </w:p>
          <w:p w:rsidR="00244C67" w:rsidRPr="00506F3B" w:rsidRDefault="00244C67" w:rsidP="009A0ADC">
            <w:pPr>
              <w:contextualSpacing/>
              <w:jc w:val="center"/>
            </w:pPr>
          </w:p>
        </w:tc>
      </w:tr>
      <w:tr w:rsidR="00244C67" w:rsidRPr="00506F3B" w:rsidTr="00122F17">
        <w:trPr>
          <w:trHeight w:val="277"/>
        </w:trPr>
        <w:tc>
          <w:tcPr>
            <w:tcW w:w="7475" w:type="dxa"/>
            <w:tcMar>
              <w:left w:w="28" w:type="dxa"/>
            </w:tcMar>
            <w:vAlign w:val="center"/>
          </w:tcPr>
          <w:p w:rsidR="00244C67" w:rsidRPr="00506F3B" w:rsidRDefault="00244C67" w:rsidP="009A0ADC">
            <w:pPr>
              <w:pStyle w:val="2"/>
              <w:contextualSpacing/>
            </w:pPr>
            <w:r w:rsidRPr="00506F3B">
              <w:t xml:space="preserve">2. Про встановлення зменшеного розміру орендної плати </w:t>
            </w:r>
          </w:p>
        </w:tc>
        <w:tc>
          <w:tcPr>
            <w:tcW w:w="2126" w:type="dxa"/>
            <w:tcMar>
              <w:left w:w="28" w:type="dxa"/>
            </w:tcMar>
            <w:vAlign w:val="center"/>
          </w:tcPr>
          <w:p w:rsidR="00244C67" w:rsidRPr="00506F3B" w:rsidRDefault="00B478AB" w:rsidP="009A0ADC">
            <w:pPr>
              <w:contextualSpacing/>
              <w:jc w:val="center"/>
            </w:pPr>
            <w:r w:rsidRPr="00506F3B">
              <w:t>До 31.07</w:t>
            </w:r>
            <w:r w:rsidR="00217B0D" w:rsidRPr="00506F3B">
              <w:t>.2020</w:t>
            </w:r>
            <w:r w:rsidR="00244C67" w:rsidRPr="00506F3B">
              <w:t>р.</w:t>
            </w:r>
          </w:p>
        </w:tc>
        <w:tc>
          <w:tcPr>
            <w:tcW w:w="2269" w:type="dxa"/>
            <w:tcMar>
              <w:left w:w="28" w:type="dxa"/>
            </w:tcMar>
            <w:vAlign w:val="center"/>
          </w:tcPr>
          <w:p w:rsidR="00244C67" w:rsidRPr="00506F3B" w:rsidRDefault="00244C67" w:rsidP="009A0ADC">
            <w:pPr>
              <w:tabs>
                <w:tab w:val="left" w:pos="7920"/>
              </w:tabs>
              <w:contextualSpacing/>
              <w:jc w:val="center"/>
            </w:pPr>
            <w:r w:rsidRPr="00506F3B">
              <w:t>Проект рішення сесії</w:t>
            </w:r>
          </w:p>
          <w:p w:rsidR="00244C67" w:rsidRPr="00506F3B" w:rsidRDefault="00244C67" w:rsidP="009A0ADC">
            <w:pPr>
              <w:tabs>
                <w:tab w:val="left" w:pos="7920"/>
              </w:tabs>
              <w:contextualSpacing/>
            </w:pPr>
          </w:p>
        </w:tc>
        <w:tc>
          <w:tcPr>
            <w:tcW w:w="2692" w:type="dxa"/>
            <w:tcMar>
              <w:left w:w="28" w:type="dxa"/>
            </w:tcMar>
            <w:vAlign w:val="center"/>
          </w:tcPr>
          <w:p w:rsidR="00244C67" w:rsidRPr="00506F3B" w:rsidRDefault="00184A8A" w:rsidP="009A0ADC">
            <w:pPr>
              <w:contextualSpacing/>
              <w:jc w:val="center"/>
            </w:pPr>
            <w:r w:rsidRPr="00506F3B">
              <w:t>Костирко Н.М.</w:t>
            </w:r>
          </w:p>
        </w:tc>
      </w:tr>
      <w:tr w:rsidR="00244C67" w:rsidRPr="00506F3B" w:rsidTr="00122F17">
        <w:trPr>
          <w:trHeight w:val="85"/>
        </w:trPr>
        <w:tc>
          <w:tcPr>
            <w:tcW w:w="7475" w:type="dxa"/>
            <w:tcMar>
              <w:left w:w="28" w:type="dxa"/>
            </w:tcMar>
            <w:vAlign w:val="center"/>
          </w:tcPr>
          <w:p w:rsidR="00244C67" w:rsidRPr="00506F3B" w:rsidRDefault="00244C67" w:rsidP="009A0ADC">
            <w:pPr>
              <w:pStyle w:val="2"/>
              <w:contextualSpacing/>
              <w:jc w:val="both"/>
            </w:pPr>
            <w:r w:rsidRPr="00506F3B">
              <w:t>3. Про передачу на баланс</w:t>
            </w:r>
          </w:p>
        </w:tc>
        <w:tc>
          <w:tcPr>
            <w:tcW w:w="2126" w:type="dxa"/>
            <w:tcMar>
              <w:left w:w="28" w:type="dxa"/>
            </w:tcMar>
            <w:vAlign w:val="center"/>
          </w:tcPr>
          <w:p w:rsidR="00244C67" w:rsidRPr="00506F3B" w:rsidRDefault="00B478AB" w:rsidP="009A0ADC">
            <w:pPr>
              <w:contextualSpacing/>
              <w:jc w:val="center"/>
            </w:pPr>
            <w:r w:rsidRPr="00506F3B">
              <w:t>До 31.07</w:t>
            </w:r>
            <w:r w:rsidR="00217B0D" w:rsidRPr="00506F3B">
              <w:t>.2020</w:t>
            </w:r>
            <w:r w:rsidR="00244C67" w:rsidRPr="00506F3B">
              <w:t>р.</w:t>
            </w:r>
          </w:p>
        </w:tc>
        <w:tc>
          <w:tcPr>
            <w:tcW w:w="2269" w:type="dxa"/>
            <w:tcMar>
              <w:left w:w="28" w:type="dxa"/>
            </w:tcMar>
            <w:vAlign w:val="center"/>
          </w:tcPr>
          <w:p w:rsidR="00244C67" w:rsidRPr="00506F3B" w:rsidRDefault="00244C67" w:rsidP="009A0ADC">
            <w:pPr>
              <w:tabs>
                <w:tab w:val="left" w:pos="7920"/>
              </w:tabs>
              <w:contextualSpacing/>
              <w:jc w:val="center"/>
            </w:pPr>
            <w:r w:rsidRPr="00506F3B">
              <w:t>Проект рішення сесії</w:t>
            </w:r>
          </w:p>
        </w:tc>
        <w:tc>
          <w:tcPr>
            <w:tcW w:w="2692" w:type="dxa"/>
            <w:tcMar>
              <w:left w:w="28" w:type="dxa"/>
            </w:tcMar>
            <w:vAlign w:val="center"/>
          </w:tcPr>
          <w:p w:rsidR="00244C67" w:rsidRPr="00506F3B" w:rsidRDefault="00FD3E62" w:rsidP="009A0ADC">
            <w:pPr>
              <w:contextualSpacing/>
              <w:jc w:val="center"/>
            </w:pPr>
            <w:proofErr w:type="spellStart"/>
            <w:r w:rsidRPr="00506F3B">
              <w:t>Чернета</w:t>
            </w:r>
            <w:proofErr w:type="spellEnd"/>
            <w:r w:rsidRPr="00506F3B">
              <w:t xml:space="preserve"> О.О.</w:t>
            </w:r>
          </w:p>
        </w:tc>
      </w:tr>
      <w:tr w:rsidR="00244C67" w:rsidRPr="00506F3B" w:rsidTr="00122F17">
        <w:trPr>
          <w:trHeight w:val="217"/>
        </w:trPr>
        <w:tc>
          <w:tcPr>
            <w:tcW w:w="7475" w:type="dxa"/>
            <w:tcMar>
              <w:left w:w="28" w:type="dxa"/>
            </w:tcMar>
            <w:vAlign w:val="center"/>
          </w:tcPr>
          <w:p w:rsidR="00244C67" w:rsidRPr="00506F3B" w:rsidRDefault="003C685F" w:rsidP="009A0ADC">
            <w:pPr>
              <w:pStyle w:val="2"/>
              <w:contextualSpacing/>
              <w:jc w:val="both"/>
            </w:pPr>
            <w:r w:rsidRPr="00506F3B">
              <w:t>4</w:t>
            </w:r>
            <w:r w:rsidR="00244C67" w:rsidRPr="00506F3B">
              <w:t xml:space="preserve">. Про перелік об’єктів, що підлягає приватизації </w:t>
            </w:r>
          </w:p>
        </w:tc>
        <w:tc>
          <w:tcPr>
            <w:tcW w:w="2126" w:type="dxa"/>
            <w:tcMar>
              <w:left w:w="28" w:type="dxa"/>
            </w:tcMar>
            <w:vAlign w:val="center"/>
          </w:tcPr>
          <w:p w:rsidR="00244C67" w:rsidRPr="00506F3B" w:rsidRDefault="00244C67" w:rsidP="009A0ADC">
            <w:pPr>
              <w:contextualSpacing/>
              <w:jc w:val="center"/>
            </w:pPr>
            <w:r w:rsidRPr="00506F3B">
              <w:t xml:space="preserve">В разі надходження заяв </w:t>
            </w:r>
          </w:p>
        </w:tc>
        <w:tc>
          <w:tcPr>
            <w:tcW w:w="2269" w:type="dxa"/>
            <w:tcMar>
              <w:left w:w="28" w:type="dxa"/>
            </w:tcMar>
            <w:vAlign w:val="center"/>
          </w:tcPr>
          <w:p w:rsidR="00244C67" w:rsidRPr="00506F3B" w:rsidRDefault="00244C67" w:rsidP="009A0ADC">
            <w:pPr>
              <w:tabs>
                <w:tab w:val="left" w:pos="7920"/>
              </w:tabs>
              <w:contextualSpacing/>
              <w:jc w:val="center"/>
            </w:pPr>
            <w:r w:rsidRPr="00506F3B">
              <w:t>Проект рішення сесії</w:t>
            </w:r>
          </w:p>
        </w:tc>
        <w:tc>
          <w:tcPr>
            <w:tcW w:w="2692" w:type="dxa"/>
            <w:tcMar>
              <w:left w:w="28" w:type="dxa"/>
            </w:tcMar>
            <w:vAlign w:val="center"/>
          </w:tcPr>
          <w:p w:rsidR="003167C0" w:rsidRPr="00506F3B" w:rsidRDefault="003167C0" w:rsidP="009A0ADC">
            <w:pPr>
              <w:contextualSpacing/>
            </w:pPr>
            <w:r w:rsidRPr="00506F3B">
              <w:t xml:space="preserve">             </w:t>
            </w:r>
            <w:proofErr w:type="spellStart"/>
            <w:r w:rsidRPr="00506F3B">
              <w:t>Федчун</w:t>
            </w:r>
            <w:proofErr w:type="spellEnd"/>
            <w:r w:rsidRPr="00506F3B">
              <w:t xml:space="preserve"> Н.О.</w:t>
            </w:r>
          </w:p>
          <w:p w:rsidR="00244C67" w:rsidRPr="00506F3B" w:rsidRDefault="00244C67" w:rsidP="009A0ADC">
            <w:pPr>
              <w:contextualSpacing/>
              <w:jc w:val="center"/>
            </w:pPr>
          </w:p>
        </w:tc>
      </w:tr>
      <w:tr w:rsidR="00244C67" w:rsidRPr="00506F3B" w:rsidTr="00122F17">
        <w:trPr>
          <w:trHeight w:val="70"/>
        </w:trPr>
        <w:tc>
          <w:tcPr>
            <w:tcW w:w="7475" w:type="dxa"/>
            <w:tcMar>
              <w:left w:w="28" w:type="dxa"/>
            </w:tcMar>
            <w:vAlign w:val="center"/>
          </w:tcPr>
          <w:p w:rsidR="00244C67" w:rsidRPr="00506F3B" w:rsidRDefault="00244C67" w:rsidP="009A0ADC">
            <w:pPr>
              <w:pStyle w:val="3"/>
              <w:contextualSpacing/>
              <w:rPr>
                <w:rFonts w:ascii="Times New Roman" w:hAnsi="Times New Roman" w:cs="Times New Roman"/>
                <w:sz w:val="24"/>
              </w:rPr>
            </w:pPr>
            <w:r w:rsidRPr="00506F3B">
              <w:rPr>
                <w:rFonts w:ascii="Times New Roman" w:hAnsi="Times New Roman" w:cs="Times New Roman"/>
                <w:sz w:val="24"/>
              </w:rPr>
              <w:t>ІІ Приватизація</w:t>
            </w:r>
          </w:p>
        </w:tc>
        <w:tc>
          <w:tcPr>
            <w:tcW w:w="2126" w:type="dxa"/>
            <w:tcMar>
              <w:left w:w="28" w:type="dxa"/>
            </w:tcMar>
            <w:vAlign w:val="center"/>
          </w:tcPr>
          <w:p w:rsidR="00244C67" w:rsidRPr="00506F3B" w:rsidRDefault="00244C67" w:rsidP="009A0ADC">
            <w:pPr>
              <w:contextualSpacing/>
              <w:jc w:val="center"/>
            </w:pPr>
          </w:p>
        </w:tc>
        <w:tc>
          <w:tcPr>
            <w:tcW w:w="2269" w:type="dxa"/>
            <w:tcMar>
              <w:left w:w="28" w:type="dxa"/>
            </w:tcMar>
            <w:vAlign w:val="center"/>
          </w:tcPr>
          <w:p w:rsidR="00244C67" w:rsidRPr="00506F3B" w:rsidRDefault="00244C67" w:rsidP="009A0ADC">
            <w:pPr>
              <w:tabs>
                <w:tab w:val="left" w:pos="7920"/>
              </w:tabs>
              <w:contextualSpacing/>
              <w:jc w:val="center"/>
            </w:pPr>
          </w:p>
        </w:tc>
        <w:tc>
          <w:tcPr>
            <w:tcW w:w="2692" w:type="dxa"/>
            <w:tcMar>
              <w:left w:w="28" w:type="dxa"/>
            </w:tcMar>
            <w:vAlign w:val="center"/>
          </w:tcPr>
          <w:p w:rsidR="00244C67" w:rsidRPr="00506F3B" w:rsidRDefault="00244C67" w:rsidP="009A0ADC">
            <w:pPr>
              <w:contextualSpacing/>
              <w:jc w:val="center"/>
            </w:pPr>
          </w:p>
        </w:tc>
      </w:tr>
      <w:tr w:rsidR="00244C67" w:rsidRPr="00506F3B" w:rsidTr="00122F17">
        <w:trPr>
          <w:trHeight w:val="563"/>
        </w:trPr>
        <w:tc>
          <w:tcPr>
            <w:tcW w:w="7475" w:type="dxa"/>
            <w:tcMar>
              <w:left w:w="28" w:type="dxa"/>
            </w:tcMar>
            <w:vAlign w:val="center"/>
          </w:tcPr>
          <w:p w:rsidR="00244C67" w:rsidRPr="00506F3B" w:rsidRDefault="003C685F" w:rsidP="009A0ADC">
            <w:pPr>
              <w:tabs>
                <w:tab w:val="left" w:pos="7920"/>
              </w:tabs>
              <w:contextualSpacing/>
              <w:jc w:val="both"/>
            </w:pPr>
            <w:r w:rsidRPr="00506F3B">
              <w:t>5</w:t>
            </w:r>
            <w:r w:rsidR="00244C67" w:rsidRPr="00506F3B">
              <w:t>. Вести прийом заяв з відповідними документами по об’єктах, що підлягають приватизації шляхо</w:t>
            </w:r>
            <w:r w:rsidRPr="00506F3B">
              <w:t>м проведення аукціону,</w:t>
            </w:r>
            <w:r w:rsidR="00244C67" w:rsidRPr="00506F3B">
              <w:t xml:space="preserve"> викуп орендарем.</w:t>
            </w:r>
          </w:p>
        </w:tc>
        <w:tc>
          <w:tcPr>
            <w:tcW w:w="2126" w:type="dxa"/>
            <w:tcMar>
              <w:left w:w="28" w:type="dxa"/>
            </w:tcMar>
            <w:vAlign w:val="center"/>
          </w:tcPr>
          <w:p w:rsidR="00244C67" w:rsidRPr="00506F3B" w:rsidRDefault="00244C67" w:rsidP="009A0ADC">
            <w:pPr>
              <w:contextualSpacing/>
              <w:jc w:val="center"/>
            </w:pPr>
            <w:r w:rsidRPr="00506F3B">
              <w:t>Протягом місяця</w:t>
            </w:r>
          </w:p>
        </w:tc>
        <w:tc>
          <w:tcPr>
            <w:tcW w:w="2269" w:type="dxa"/>
            <w:tcMar>
              <w:left w:w="28" w:type="dxa"/>
            </w:tcMar>
            <w:vAlign w:val="center"/>
          </w:tcPr>
          <w:p w:rsidR="00244C67" w:rsidRPr="00506F3B" w:rsidRDefault="00244C67" w:rsidP="009A0ADC">
            <w:pPr>
              <w:tabs>
                <w:tab w:val="left" w:pos="7920"/>
              </w:tabs>
              <w:contextualSpacing/>
              <w:jc w:val="center"/>
            </w:pPr>
            <w:r w:rsidRPr="00506F3B">
              <w:t>Консультація та реєстрація</w:t>
            </w:r>
          </w:p>
        </w:tc>
        <w:tc>
          <w:tcPr>
            <w:tcW w:w="2692" w:type="dxa"/>
            <w:tcMar>
              <w:left w:w="28" w:type="dxa"/>
            </w:tcMar>
            <w:vAlign w:val="center"/>
          </w:tcPr>
          <w:p w:rsidR="003167C0" w:rsidRPr="00506F3B" w:rsidRDefault="003167C0" w:rsidP="009A0ADC">
            <w:pPr>
              <w:contextualSpacing/>
            </w:pPr>
            <w:r w:rsidRPr="00506F3B">
              <w:t xml:space="preserve">             </w:t>
            </w:r>
            <w:proofErr w:type="spellStart"/>
            <w:r w:rsidRPr="00506F3B">
              <w:t>Федчун</w:t>
            </w:r>
            <w:proofErr w:type="spellEnd"/>
            <w:r w:rsidRPr="00506F3B">
              <w:t xml:space="preserve"> Н.О.</w:t>
            </w:r>
          </w:p>
          <w:p w:rsidR="00244C67" w:rsidRPr="00506F3B" w:rsidRDefault="00244C67" w:rsidP="009A0ADC">
            <w:pPr>
              <w:contextualSpacing/>
              <w:jc w:val="center"/>
            </w:pPr>
          </w:p>
        </w:tc>
      </w:tr>
      <w:tr w:rsidR="00244C67" w:rsidRPr="00506F3B" w:rsidTr="008E58D2">
        <w:trPr>
          <w:trHeight w:val="405"/>
        </w:trPr>
        <w:tc>
          <w:tcPr>
            <w:tcW w:w="7475" w:type="dxa"/>
            <w:tcMar>
              <w:left w:w="28" w:type="dxa"/>
            </w:tcMar>
            <w:vAlign w:val="center"/>
          </w:tcPr>
          <w:p w:rsidR="00244C67" w:rsidRPr="00506F3B" w:rsidRDefault="003C685F">
            <w:pPr>
              <w:tabs>
                <w:tab w:val="left" w:pos="7920"/>
              </w:tabs>
              <w:jc w:val="both"/>
            </w:pPr>
            <w:r w:rsidRPr="00506F3B">
              <w:t>6</w:t>
            </w:r>
            <w:r w:rsidR="00244C67" w:rsidRPr="00506F3B">
              <w:t xml:space="preserve">. Замовити та отримати технічну документацію з МБТІ на об’єкти міської комунальної власності, в разі наявності таких </w:t>
            </w:r>
          </w:p>
        </w:tc>
        <w:tc>
          <w:tcPr>
            <w:tcW w:w="2126" w:type="dxa"/>
            <w:tcMar>
              <w:left w:w="28" w:type="dxa"/>
            </w:tcMar>
            <w:vAlign w:val="center"/>
          </w:tcPr>
          <w:p w:rsidR="00244C67" w:rsidRPr="00506F3B" w:rsidRDefault="00244C67">
            <w:pPr>
              <w:jc w:val="center"/>
            </w:pPr>
            <w:r w:rsidRPr="00506F3B">
              <w:t xml:space="preserve"> Протягом місяця</w:t>
            </w:r>
          </w:p>
        </w:tc>
        <w:tc>
          <w:tcPr>
            <w:tcW w:w="2269" w:type="dxa"/>
            <w:tcMar>
              <w:left w:w="28" w:type="dxa"/>
            </w:tcMar>
            <w:vAlign w:val="center"/>
          </w:tcPr>
          <w:p w:rsidR="00244C67" w:rsidRPr="00506F3B" w:rsidRDefault="00244C67">
            <w:pPr>
              <w:tabs>
                <w:tab w:val="left" w:pos="7920"/>
              </w:tabs>
              <w:jc w:val="center"/>
            </w:pPr>
            <w:r w:rsidRPr="00506F3B">
              <w:t>Технічний паспорт</w:t>
            </w:r>
          </w:p>
          <w:p w:rsidR="00244C67" w:rsidRPr="00506F3B" w:rsidRDefault="00244C67">
            <w:pPr>
              <w:tabs>
                <w:tab w:val="left" w:pos="7920"/>
              </w:tabs>
              <w:jc w:val="center"/>
            </w:pPr>
            <w:r w:rsidRPr="00506F3B">
              <w:t>Свідоцтво на власність</w:t>
            </w:r>
          </w:p>
        </w:tc>
        <w:tc>
          <w:tcPr>
            <w:tcW w:w="2692" w:type="dxa"/>
            <w:tcMar>
              <w:left w:w="28" w:type="dxa"/>
            </w:tcMar>
            <w:vAlign w:val="center"/>
          </w:tcPr>
          <w:p w:rsidR="00244C67" w:rsidRPr="00506F3B" w:rsidRDefault="00244C67" w:rsidP="00592AEF"/>
          <w:p w:rsidR="00244C67" w:rsidRPr="00506F3B" w:rsidRDefault="00244C67" w:rsidP="00DF5265">
            <w:pPr>
              <w:jc w:val="center"/>
            </w:pPr>
            <w:r w:rsidRPr="00506F3B">
              <w:t>Костирко Н.М.</w:t>
            </w:r>
          </w:p>
        </w:tc>
      </w:tr>
      <w:tr w:rsidR="00244C67" w:rsidRPr="00506F3B" w:rsidTr="00122F17">
        <w:trPr>
          <w:trHeight w:val="70"/>
        </w:trPr>
        <w:tc>
          <w:tcPr>
            <w:tcW w:w="7475" w:type="dxa"/>
            <w:tcMar>
              <w:left w:w="28" w:type="dxa"/>
            </w:tcMar>
            <w:vAlign w:val="center"/>
          </w:tcPr>
          <w:p w:rsidR="00244C67" w:rsidRPr="00506F3B" w:rsidRDefault="003C685F">
            <w:pPr>
              <w:tabs>
                <w:tab w:val="left" w:pos="7920"/>
              </w:tabs>
              <w:jc w:val="both"/>
            </w:pPr>
            <w:r w:rsidRPr="00506F3B">
              <w:t>7</w:t>
            </w:r>
            <w:r w:rsidR="00244C67" w:rsidRPr="00506F3B">
              <w:t>. Контролювати сплату коштів за виготовлення технічної документації на об’єкт</w:t>
            </w:r>
            <w:r w:rsidRPr="00506F3B">
              <w:t>и, що підлягають приватизації</w:t>
            </w:r>
            <w:r w:rsidR="00244C67" w:rsidRPr="00506F3B">
              <w:t xml:space="preserve">. </w:t>
            </w:r>
          </w:p>
        </w:tc>
        <w:tc>
          <w:tcPr>
            <w:tcW w:w="2126" w:type="dxa"/>
            <w:tcMar>
              <w:left w:w="28" w:type="dxa"/>
            </w:tcMar>
            <w:vAlign w:val="center"/>
          </w:tcPr>
          <w:p w:rsidR="00244C67" w:rsidRPr="00506F3B" w:rsidRDefault="00244C67">
            <w:pPr>
              <w:tabs>
                <w:tab w:val="left" w:pos="7920"/>
              </w:tabs>
              <w:jc w:val="center"/>
            </w:pPr>
            <w:r w:rsidRPr="00506F3B">
              <w:t>Протягом місяця</w:t>
            </w:r>
          </w:p>
        </w:tc>
        <w:tc>
          <w:tcPr>
            <w:tcW w:w="2269" w:type="dxa"/>
            <w:tcMar>
              <w:left w:w="28" w:type="dxa"/>
            </w:tcMar>
            <w:vAlign w:val="center"/>
          </w:tcPr>
          <w:p w:rsidR="00244C67" w:rsidRPr="00506F3B" w:rsidRDefault="00244C67">
            <w:pPr>
              <w:tabs>
                <w:tab w:val="left" w:pos="7920"/>
              </w:tabs>
              <w:jc w:val="center"/>
            </w:pPr>
            <w:r w:rsidRPr="00506F3B">
              <w:t>Рахунки</w:t>
            </w:r>
          </w:p>
        </w:tc>
        <w:tc>
          <w:tcPr>
            <w:tcW w:w="2692" w:type="dxa"/>
            <w:tcMar>
              <w:left w:w="28" w:type="dxa"/>
            </w:tcMar>
            <w:vAlign w:val="center"/>
          </w:tcPr>
          <w:p w:rsidR="00244C67" w:rsidRPr="00506F3B" w:rsidRDefault="00244C67">
            <w:pPr>
              <w:tabs>
                <w:tab w:val="left" w:pos="7920"/>
              </w:tabs>
              <w:jc w:val="center"/>
            </w:pPr>
            <w:r w:rsidRPr="00506F3B">
              <w:t>Костирко Н.М.</w:t>
            </w:r>
          </w:p>
        </w:tc>
      </w:tr>
      <w:tr w:rsidR="00244C67" w:rsidRPr="00506F3B" w:rsidTr="00592AEF">
        <w:trPr>
          <w:trHeight w:val="744"/>
        </w:trPr>
        <w:tc>
          <w:tcPr>
            <w:tcW w:w="7475" w:type="dxa"/>
            <w:tcMar>
              <w:left w:w="28" w:type="dxa"/>
            </w:tcMar>
            <w:vAlign w:val="center"/>
          </w:tcPr>
          <w:p w:rsidR="00244C67" w:rsidRPr="00506F3B" w:rsidRDefault="00244C67">
            <w:pPr>
              <w:tabs>
                <w:tab w:val="left" w:pos="7920"/>
              </w:tabs>
              <w:jc w:val="both"/>
              <w:rPr>
                <w:b/>
                <w:bCs/>
                <w:u w:val="single"/>
              </w:rPr>
            </w:pPr>
            <w:r w:rsidRPr="00506F3B">
              <w:rPr>
                <w:b/>
                <w:bCs/>
                <w:u w:val="single"/>
              </w:rPr>
              <w:lastRenderedPageBreak/>
              <w:t>ІІІ. Оренда:</w:t>
            </w:r>
          </w:p>
          <w:p w:rsidR="00244C67" w:rsidRPr="00506F3B" w:rsidRDefault="003C685F">
            <w:pPr>
              <w:tabs>
                <w:tab w:val="left" w:pos="7920"/>
              </w:tabs>
              <w:jc w:val="both"/>
              <w:rPr>
                <w:color w:val="000000"/>
              </w:rPr>
            </w:pPr>
            <w:r w:rsidRPr="00506F3B">
              <w:rPr>
                <w:color w:val="000000"/>
              </w:rPr>
              <w:t>8</w:t>
            </w:r>
            <w:r w:rsidR="00244C67" w:rsidRPr="00506F3B">
              <w:rPr>
                <w:color w:val="000000"/>
              </w:rPr>
              <w:t>. Провести ревізію виконання рішень мі</w:t>
            </w:r>
            <w:r w:rsidR="00E14EAF" w:rsidRPr="00506F3B">
              <w:rPr>
                <w:color w:val="000000"/>
              </w:rPr>
              <w:t xml:space="preserve">ської ради </w:t>
            </w:r>
            <w:r w:rsidR="00244C67" w:rsidRPr="00506F3B">
              <w:rPr>
                <w:color w:val="000000"/>
              </w:rPr>
              <w:t xml:space="preserve">за </w:t>
            </w:r>
            <w:r w:rsidR="00B478AB" w:rsidRPr="00506F3B">
              <w:rPr>
                <w:color w:val="000000"/>
              </w:rPr>
              <w:t>червень</w:t>
            </w:r>
            <w:r w:rsidR="00F14C9C" w:rsidRPr="00506F3B">
              <w:rPr>
                <w:color w:val="000000"/>
              </w:rPr>
              <w:t xml:space="preserve"> 2020</w:t>
            </w:r>
            <w:r w:rsidR="00244C67" w:rsidRPr="00506F3B">
              <w:rPr>
                <w:color w:val="000000"/>
              </w:rPr>
              <w:t xml:space="preserve"> року, </w:t>
            </w:r>
          </w:p>
          <w:p w:rsidR="00244C67" w:rsidRPr="00506F3B" w:rsidRDefault="007074CB">
            <w:pPr>
              <w:tabs>
                <w:tab w:val="left" w:pos="7920"/>
              </w:tabs>
              <w:jc w:val="both"/>
            </w:pPr>
            <w:r w:rsidRPr="00506F3B">
              <w:rPr>
                <w:color w:val="000000"/>
              </w:rPr>
              <w:t>що стосуються роботи</w:t>
            </w:r>
            <w:r w:rsidR="00244C67" w:rsidRPr="00506F3B">
              <w:rPr>
                <w:color w:val="000000"/>
              </w:rPr>
              <w:t xml:space="preserve"> відділу.</w:t>
            </w:r>
          </w:p>
        </w:tc>
        <w:tc>
          <w:tcPr>
            <w:tcW w:w="2126" w:type="dxa"/>
            <w:tcMar>
              <w:left w:w="28" w:type="dxa"/>
            </w:tcMar>
            <w:vAlign w:val="center"/>
          </w:tcPr>
          <w:p w:rsidR="00244C67" w:rsidRPr="00506F3B" w:rsidRDefault="00244C67">
            <w:pPr>
              <w:tabs>
                <w:tab w:val="left" w:pos="7920"/>
              </w:tabs>
              <w:jc w:val="center"/>
            </w:pPr>
            <w:r w:rsidRPr="00506F3B">
              <w:t>Протягом місяця</w:t>
            </w:r>
          </w:p>
        </w:tc>
        <w:tc>
          <w:tcPr>
            <w:tcW w:w="2269" w:type="dxa"/>
            <w:tcMar>
              <w:left w:w="28" w:type="dxa"/>
            </w:tcMar>
            <w:vAlign w:val="center"/>
          </w:tcPr>
          <w:p w:rsidR="00244C67" w:rsidRPr="00506F3B" w:rsidRDefault="00244C67">
            <w:pPr>
              <w:tabs>
                <w:tab w:val="left" w:pos="7920"/>
              </w:tabs>
              <w:jc w:val="center"/>
            </w:pPr>
            <w:r w:rsidRPr="00506F3B">
              <w:t>Інформація</w:t>
            </w:r>
          </w:p>
        </w:tc>
        <w:tc>
          <w:tcPr>
            <w:tcW w:w="2692" w:type="dxa"/>
            <w:tcMar>
              <w:left w:w="28" w:type="dxa"/>
            </w:tcMar>
            <w:vAlign w:val="center"/>
          </w:tcPr>
          <w:p w:rsidR="00244C67" w:rsidRPr="00506F3B" w:rsidRDefault="003167C0" w:rsidP="003167C0">
            <w:pPr>
              <w:tabs>
                <w:tab w:val="left" w:pos="7920"/>
              </w:tabs>
            </w:pPr>
            <w:r w:rsidRPr="00506F3B">
              <w:t xml:space="preserve">            </w:t>
            </w:r>
            <w:proofErr w:type="spellStart"/>
            <w:r w:rsidRPr="00506F3B">
              <w:t>Федчун</w:t>
            </w:r>
            <w:proofErr w:type="spellEnd"/>
            <w:r w:rsidRPr="00506F3B">
              <w:t xml:space="preserve"> Н.О</w:t>
            </w:r>
            <w:r w:rsidR="00244C67" w:rsidRPr="00506F3B">
              <w:t>.</w:t>
            </w:r>
          </w:p>
          <w:p w:rsidR="00244C67" w:rsidRPr="00506F3B" w:rsidRDefault="00244C67">
            <w:pPr>
              <w:tabs>
                <w:tab w:val="left" w:pos="7920"/>
              </w:tabs>
              <w:jc w:val="center"/>
            </w:pPr>
            <w:r w:rsidRPr="00506F3B">
              <w:t>Костирко Н.М.</w:t>
            </w:r>
          </w:p>
          <w:p w:rsidR="00244C67" w:rsidRPr="00506F3B" w:rsidRDefault="00FD3E62" w:rsidP="005D1E62">
            <w:pPr>
              <w:tabs>
                <w:tab w:val="left" w:pos="7920"/>
              </w:tabs>
              <w:jc w:val="center"/>
            </w:pPr>
            <w:proofErr w:type="spellStart"/>
            <w:r w:rsidRPr="00506F3B">
              <w:t>Чернета</w:t>
            </w:r>
            <w:proofErr w:type="spellEnd"/>
            <w:r w:rsidRPr="00506F3B">
              <w:t xml:space="preserve"> О.О.</w:t>
            </w:r>
            <w:r w:rsidR="005D1E62" w:rsidRPr="00506F3B">
              <w:t xml:space="preserve"> </w:t>
            </w:r>
          </w:p>
          <w:p w:rsidR="003E23DF" w:rsidRPr="00506F3B" w:rsidRDefault="003E23DF" w:rsidP="005D1E62">
            <w:pPr>
              <w:tabs>
                <w:tab w:val="left" w:pos="7920"/>
              </w:tabs>
              <w:jc w:val="center"/>
            </w:pPr>
          </w:p>
        </w:tc>
      </w:tr>
      <w:tr w:rsidR="00244C67" w:rsidRPr="00506F3B" w:rsidTr="00CB717A">
        <w:trPr>
          <w:trHeight w:val="389"/>
        </w:trPr>
        <w:tc>
          <w:tcPr>
            <w:tcW w:w="7475" w:type="dxa"/>
            <w:tcMar>
              <w:left w:w="28" w:type="dxa"/>
            </w:tcMar>
            <w:vAlign w:val="center"/>
          </w:tcPr>
          <w:p w:rsidR="00244C67" w:rsidRPr="00506F3B" w:rsidRDefault="003C685F">
            <w:pPr>
              <w:tabs>
                <w:tab w:val="left" w:pos="7920"/>
              </w:tabs>
              <w:jc w:val="both"/>
            </w:pPr>
            <w:r w:rsidRPr="00506F3B">
              <w:t>9.</w:t>
            </w:r>
            <w:r w:rsidR="00244C67" w:rsidRPr="00506F3B">
              <w:t xml:space="preserve"> Підготувати матеріали, вивчити питання та провести засідання конкурсної комісії по розгляду заяв та пропозицій щодо передачі об’єктів міської комунальної власності в оренду</w:t>
            </w:r>
          </w:p>
        </w:tc>
        <w:tc>
          <w:tcPr>
            <w:tcW w:w="2126" w:type="dxa"/>
            <w:tcMar>
              <w:left w:w="28" w:type="dxa"/>
            </w:tcMar>
            <w:vAlign w:val="center"/>
          </w:tcPr>
          <w:p w:rsidR="00244C67" w:rsidRPr="00506F3B" w:rsidRDefault="00244C67">
            <w:pPr>
              <w:tabs>
                <w:tab w:val="left" w:pos="7920"/>
              </w:tabs>
              <w:jc w:val="center"/>
            </w:pPr>
            <w:r w:rsidRPr="00506F3B">
              <w:t>Протягом місяця</w:t>
            </w:r>
          </w:p>
        </w:tc>
        <w:tc>
          <w:tcPr>
            <w:tcW w:w="2269" w:type="dxa"/>
            <w:tcMar>
              <w:left w:w="28" w:type="dxa"/>
            </w:tcMar>
            <w:vAlign w:val="center"/>
          </w:tcPr>
          <w:p w:rsidR="00244C67" w:rsidRPr="00506F3B" w:rsidRDefault="00244C67">
            <w:pPr>
              <w:tabs>
                <w:tab w:val="left" w:pos="7920"/>
              </w:tabs>
              <w:jc w:val="center"/>
            </w:pPr>
            <w:r w:rsidRPr="00506F3B">
              <w:t>Проект рішення</w:t>
            </w:r>
          </w:p>
          <w:p w:rsidR="00244C67" w:rsidRPr="00506F3B" w:rsidRDefault="00244C67">
            <w:pPr>
              <w:tabs>
                <w:tab w:val="left" w:pos="7920"/>
              </w:tabs>
              <w:jc w:val="center"/>
            </w:pPr>
            <w:r w:rsidRPr="00506F3B">
              <w:t>Протокол</w:t>
            </w:r>
          </w:p>
        </w:tc>
        <w:tc>
          <w:tcPr>
            <w:tcW w:w="2692" w:type="dxa"/>
            <w:tcMar>
              <w:left w:w="28" w:type="dxa"/>
            </w:tcMar>
            <w:vAlign w:val="center"/>
          </w:tcPr>
          <w:p w:rsidR="00244C67" w:rsidRPr="00506F3B" w:rsidRDefault="00184A8A">
            <w:pPr>
              <w:tabs>
                <w:tab w:val="left" w:pos="7920"/>
              </w:tabs>
              <w:jc w:val="center"/>
            </w:pPr>
            <w:r w:rsidRPr="00506F3B">
              <w:t>Костирко Н.М.</w:t>
            </w:r>
          </w:p>
        </w:tc>
      </w:tr>
      <w:tr w:rsidR="00244C67" w:rsidRPr="00506F3B" w:rsidTr="00592AEF">
        <w:trPr>
          <w:trHeight w:val="70"/>
        </w:trPr>
        <w:tc>
          <w:tcPr>
            <w:tcW w:w="7475" w:type="dxa"/>
            <w:tcMar>
              <w:left w:w="28" w:type="dxa"/>
            </w:tcMar>
            <w:vAlign w:val="center"/>
          </w:tcPr>
          <w:p w:rsidR="00244C67" w:rsidRPr="00506F3B" w:rsidRDefault="003C685F">
            <w:pPr>
              <w:tabs>
                <w:tab w:val="left" w:pos="7920"/>
              </w:tabs>
              <w:jc w:val="both"/>
              <w:rPr>
                <w:b/>
                <w:bCs/>
                <w:u w:val="single"/>
              </w:rPr>
            </w:pPr>
            <w:r w:rsidRPr="00506F3B">
              <w:t>10</w:t>
            </w:r>
            <w:r w:rsidR="00244C67" w:rsidRPr="00506F3B">
              <w:t>. Здійснення реєстрації укладених договорів оренди на приміщення міської комунальної власності та змін і доповнень до них</w:t>
            </w:r>
          </w:p>
        </w:tc>
        <w:tc>
          <w:tcPr>
            <w:tcW w:w="2126" w:type="dxa"/>
            <w:tcMar>
              <w:left w:w="28" w:type="dxa"/>
            </w:tcMar>
            <w:vAlign w:val="center"/>
          </w:tcPr>
          <w:p w:rsidR="00244C67" w:rsidRPr="00506F3B" w:rsidRDefault="00244C67">
            <w:pPr>
              <w:tabs>
                <w:tab w:val="left" w:pos="7920"/>
              </w:tabs>
              <w:jc w:val="center"/>
            </w:pPr>
            <w:r w:rsidRPr="00506F3B">
              <w:t>Постійно</w:t>
            </w:r>
          </w:p>
        </w:tc>
        <w:tc>
          <w:tcPr>
            <w:tcW w:w="2269" w:type="dxa"/>
            <w:tcMar>
              <w:left w:w="28" w:type="dxa"/>
            </w:tcMar>
            <w:vAlign w:val="center"/>
          </w:tcPr>
          <w:p w:rsidR="00244C67" w:rsidRPr="00506F3B" w:rsidRDefault="00244C67">
            <w:pPr>
              <w:tabs>
                <w:tab w:val="left" w:pos="7920"/>
              </w:tabs>
              <w:jc w:val="center"/>
            </w:pPr>
            <w:r w:rsidRPr="00506F3B">
              <w:t xml:space="preserve"> Договори оренди</w:t>
            </w:r>
          </w:p>
        </w:tc>
        <w:tc>
          <w:tcPr>
            <w:tcW w:w="2692" w:type="dxa"/>
            <w:tcMar>
              <w:left w:w="28" w:type="dxa"/>
            </w:tcMar>
            <w:vAlign w:val="center"/>
          </w:tcPr>
          <w:p w:rsidR="00244C67" w:rsidRPr="00506F3B" w:rsidRDefault="00184A8A" w:rsidP="006C12B5">
            <w:pPr>
              <w:tabs>
                <w:tab w:val="left" w:pos="7920"/>
              </w:tabs>
              <w:jc w:val="center"/>
            </w:pPr>
            <w:r w:rsidRPr="00506F3B">
              <w:t>Костирко Н.М.</w:t>
            </w:r>
          </w:p>
          <w:p w:rsidR="006C12B5" w:rsidRPr="00506F3B" w:rsidRDefault="00761426" w:rsidP="006C12B5">
            <w:pPr>
              <w:tabs>
                <w:tab w:val="left" w:pos="7920"/>
              </w:tabs>
            </w:pPr>
            <w:r w:rsidRPr="00506F3B">
              <w:t xml:space="preserve">            </w:t>
            </w:r>
          </w:p>
          <w:p w:rsidR="000B6A96" w:rsidRPr="00506F3B" w:rsidRDefault="000B6A96" w:rsidP="00906D6E">
            <w:pPr>
              <w:tabs>
                <w:tab w:val="left" w:pos="7920"/>
              </w:tabs>
            </w:pPr>
          </w:p>
        </w:tc>
      </w:tr>
      <w:tr w:rsidR="00244C67" w:rsidRPr="00506F3B" w:rsidTr="00122F17">
        <w:trPr>
          <w:trHeight w:val="553"/>
        </w:trPr>
        <w:tc>
          <w:tcPr>
            <w:tcW w:w="7475" w:type="dxa"/>
            <w:tcMar>
              <w:left w:w="28" w:type="dxa"/>
            </w:tcMar>
            <w:vAlign w:val="center"/>
          </w:tcPr>
          <w:p w:rsidR="00244C67" w:rsidRPr="00506F3B" w:rsidRDefault="003C685F">
            <w:pPr>
              <w:tabs>
                <w:tab w:val="left" w:pos="7920"/>
              </w:tabs>
              <w:jc w:val="both"/>
            </w:pPr>
            <w:r w:rsidRPr="00506F3B">
              <w:t>11</w:t>
            </w:r>
            <w:r w:rsidR="006C12B5" w:rsidRPr="00506F3B">
              <w:t>. Подати на сайт Ніжинської міської ради</w:t>
            </w:r>
            <w:r w:rsidR="00244C67" w:rsidRPr="00506F3B">
              <w:t xml:space="preserve"> оголошення про вільні приміщення, що можуть бути передані в оренду</w:t>
            </w:r>
          </w:p>
        </w:tc>
        <w:tc>
          <w:tcPr>
            <w:tcW w:w="2126" w:type="dxa"/>
            <w:tcMar>
              <w:left w:w="28" w:type="dxa"/>
            </w:tcMar>
            <w:vAlign w:val="center"/>
          </w:tcPr>
          <w:p w:rsidR="00244C67" w:rsidRPr="00506F3B" w:rsidRDefault="00244C67">
            <w:pPr>
              <w:tabs>
                <w:tab w:val="left" w:pos="7920"/>
              </w:tabs>
              <w:jc w:val="center"/>
            </w:pPr>
            <w:r w:rsidRPr="00506F3B">
              <w:t>Протягом місяця</w:t>
            </w:r>
          </w:p>
        </w:tc>
        <w:tc>
          <w:tcPr>
            <w:tcW w:w="2269" w:type="dxa"/>
            <w:tcMar>
              <w:left w:w="28" w:type="dxa"/>
            </w:tcMar>
            <w:vAlign w:val="center"/>
          </w:tcPr>
          <w:p w:rsidR="00244C67" w:rsidRPr="00506F3B" w:rsidRDefault="00244C67">
            <w:pPr>
              <w:tabs>
                <w:tab w:val="left" w:pos="7920"/>
              </w:tabs>
              <w:jc w:val="center"/>
            </w:pPr>
            <w:r w:rsidRPr="00506F3B">
              <w:t>Договори оренди              та інші документи</w:t>
            </w:r>
          </w:p>
        </w:tc>
        <w:tc>
          <w:tcPr>
            <w:tcW w:w="2692" w:type="dxa"/>
            <w:tcMar>
              <w:left w:w="28" w:type="dxa"/>
            </w:tcMar>
            <w:vAlign w:val="center"/>
          </w:tcPr>
          <w:p w:rsidR="00244C67" w:rsidRPr="00506F3B" w:rsidRDefault="00184A8A">
            <w:pPr>
              <w:tabs>
                <w:tab w:val="left" w:pos="7920"/>
              </w:tabs>
              <w:jc w:val="center"/>
            </w:pPr>
            <w:r w:rsidRPr="00506F3B">
              <w:t>Костирко Н.М.</w:t>
            </w:r>
          </w:p>
        </w:tc>
      </w:tr>
      <w:tr w:rsidR="00244C67" w:rsidRPr="00506F3B" w:rsidTr="00122F17">
        <w:trPr>
          <w:trHeight w:val="547"/>
        </w:trPr>
        <w:tc>
          <w:tcPr>
            <w:tcW w:w="7475" w:type="dxa"/>
            <w:tcMar>
              <w:left w:w="28" w:type="dxa"/>
            </w:tcMar>
            <w:vAlign w:val="center"/>
          </w:tcPr>
          <w:p w:rsidR="00244C67" w:rsidRPr="00506F3B" w:rsidRDefault="003C685F">
            <w:pPr>
              <w:tabs>
                <w:tab w:val="left" w:pos="7920"/>
              </w:tabs>
              <w:jc w:val="both"/>
            </w:pPr>
            <w:r w:rsidRPr="00506F3B">
              <w:t>12</w:t>
            </w:r>
            <w:r w:rsidR="00244C67" w:rsidRPr="00506F3B">
              <w:t>. Здійснити аналіз нарахування та надходження плати за користування майном міської комунальної власності</w:t>
            </w:r>
          </w:p>
        </w:tc>
        <w:tc>
          <w:tcPr>
            <w:tcW w:w="2126" w:type="dxa"/>
            <w:tcMar>
              <w:left w:w="28" w:type="dxa"/>
            </w:tcMar>
            <w:vAlign w:val="center"/>
          </w:tcPr>
          <w:p w:rsidR="00244C67" w:rsidRPr="00506F3B" w:rsidRDefault="002236E4">
            <w:pPr>
              <w:tabs>
                <w:tab w:val="left" w:pos="7920"/>
              </w:tabs>
              <w:jc w:val="center"/>
            </w:pPr>
            <w:r w:rsidRPr="00506F3B">
              <w:t xml:space="preserve">до </w:t>
            </w:r>
            <w:r w:rsidR="00B478AB" w:rsidRPr="00506F3B">
              <w:t>31.07</w:t>
            </w:r>
            <w:r w:rsidR="00D6080C" w:rsidRPr="00506F3B">
              <w:t>.2020</w:t>
            </w:r>
            <w:r w:rsidR="00244C67" w:rsidRPr="00506F3B">
              <w:t>р</w:t>
            </w:r>
            <w:r w:rsidR="003617C3" w:rsidRPr="00506F3B">
              <w:t>.</w:t>
            </w:r>
          </w:p>
        </w:tc>
        <w:tc>
          <w:tcPr>
            <w:tcW w:w="2269" w:type="dxa"/>
            <w:tcMar>
              <w:left w:w="28" w:type="dxa"/>
            </w:tcMar>
            <w:vAlign w:val="center"/>
          </w:tcPr>
          <w:p w:rsidR="00244C67" w:rsidRPr="00506F3B" w:rsidRDefault="00244C67">
            <w:pPr>
              <w:tabs>
                <w:tab w:val="left" w:pos="7920"/>
              </w:tabs>
              <w:jc w:val="center"/>
              <w:rPr>
                <w:color w:val="000000"/>
              </w:rPr>
            </w:pPr>
            <w:r w:rsidRPr="00506F3B">
              <w:rPr>
                <w:color w:val="000000"/>
              </w:rPr>
              <w:t>Аналітична записка, табличний матеріал</w:t>
            </w:r>
          </w:p>
        </w:tc>
        <w:tc>
          <w:tcPr>
            <w:tcW w:w="2692" w:type="dxa"/>
            <w:tcMar>
              <w:left w:w="28" w:type="dxa"/>
            </w:tcMar>
            <w:vAlign w:val="center"/>
          </w:tcPr>
          <w:p w:rsidR="00244C67" w:rsidRPr="00506F3B" w:rsidRDefault="00FD3E62">
            <w:pPr>
              <w:jc w:val="center"/>
            </w:pPr>
            <w:proofErr w:type="spellStart"/>
            <w:r w:rsidRPr="00506F3B">
              <w:t>Чернета</w:t>
            </w:r>
            <w:proofErr w:type="spellEnd"/>
            <w:r w:rsidRPr="00506F3B">
              <w:t xml:space="preserve"> О.О.</w:t>
            </w:r>
          </w:p>
        </w:tc>
      </w:tr>
      <w:tr w:rsidR="00244C67" w:rsidRPr="00506F3B" w:rsidTr="00122F17">
        <w:trPr>
          <w:trHeight w:val="804"/>
        </w:trPr>
        <w:tc>
          <w:tcPr>
            <w:tcW w:w="7475" w:type="dxa"/>
            <w:tcBorders>
              <w:bottom w:val="single" w:sz="4" w:space="0" w:color="auto"/>
            </w:tcBorders>
            <w:tcMar>
              <w:left w:w="28" w:type="dxa"/>
            </w:tcMar>
            <w:vAlign w:val="center"/>
          </w:tcPr>
          <w:p w:rsidR="00244C67" w:rsidRPr="00506F3B" w:rsidRDefault="003C685F">
            <w:pPr>
              <w:tabs>
                <w:tab w:val="left" w:pos="7920"/>
              </w:tabs>
              <w:jc w:val="both"/>
            </w:pPr>
            <w:r w:rsidRPr="00506F3B">
              <w:t>13</w:t>
            </w:r>
            <w:r w:rsidR="00244C67" w:rsidRPr="00506F3B">
              <w:t>. Здійснення контролю за надходженням орендної плати за користування цілісним майновим комплексом і підготовка актів-звірки з підпр</w:t>
            </w:r>
            <w:r w:rsidR="003167C0" w:rsidRPr="00506F3B">
              <w:t xml:space="preserve">иємствами </w:t>
            </w:r>
            <w:proofErr w:type="spellStart"/>
            <w:r w:rsidR="003167C0" w:rsidRPr="00506F3B">
              <w:t>ТОВ”НіжинТеплоМережі</w:t>
            </w:r>
            <w:proofErr w:type="spellEnd"/>
            <w:r w:rsidR="003167C0" w:rsidRPr="00506F3B">
              <w:t>”</w:t>
            </w:r>
            <w:r w:rsidR="00244C67" w:rsidRPr="00506F3B">
              <w:t>, Парк Шевченка</w:t>
            </w:r>
          </w:p>
        </w:tc>
        <w:tc>
          <w:tcPr>
            <w:tcW w:w="2126" w:type="dxa"/>
            <w:tcBorders>
              <w:bottom w:val="single" w:sz="4" w:space="0" w:color="auto"/>
            </w:tcBorders>
            <w:tcMar>
              <w:left w:w="28" w:type="dxa"/>
            </w:tcMar>
            <w:vAlign w:val="center"/>
          </w:tcPr>
          <w:p w:rsidR="00244C67" w:rsidRPr="00506F3B" w:rsidRDefault="000A491C">
            <w:pPr>
              <w:tabs>
                <w:tab w:val="left" w:pos="7920"/>
              </w:tabs>
              <w:jc w:val="center"/>
            </w:pPr>
            <w:r w:rsidRPr="00506F3B">
              <w:t>Протягом місяця</w:t>
            </w:r>
          </w:p>
        </w:tc>
        <w:tc>
          <w:tcPr>
            <w:tcW w:w="2269" w:type="dxa"/>
            <w:tcBorders>
              <w:bottom w:val="single" w:sz="4" w:space="0" w:color="auto"/>
            </w:tcBorders>
            <w:tcMar>
              <w:left w:w="28" w:type="dxa"/>
            </w:tcMar>
            <w:vAlign w:val="center"/>
          </w:tcPr>
          <w:p w:rsidR="00244C67" w:rsidRPr="00506F3B" w:rsidRDefault="00244C67">
            <w:pPr>
              <w:tabs>
                <w:tab w:val="left" w:pos="7920"/>
              </w:tabs>
              <w:jc w:val="center"/>
              <w:rPr>
                <w:color w:val="000000"/>
              </w:rPr>
            </w:pPr>
            <w:r w:rsidRPr="00506F3B">
              <w:rPr>
                <w:color w:val="000000"/>
              </w:rPr>
              <w:t>Табличний матеріал</w:t>
            </w:r>
          </w:p>
          <w:p w:rsidR="00244C67" w:rsidRPr="00506F3B" w:rsidRDefault="00244C67">
            <w:pPr>
              <w:tabs>
                <w:tab w:val="left" w:pos="7920"/>
              </w:tabs>
              <w:jc w:val="center"/>
              <w:rPr>
                <w:color w:val="000000"/>
              </w:rPr>
            </w:pPr>
            <w:r w:rsidRPr="00506F3B">
              <w:rPr>
                <w:color w:val="000000"/>
              </w:rPr>
              <w:t>Акт-звірки</w:t>
            </w:r>
          </w:p>
        </w:tc>
        <w:tc>
          <w:tcPr>
            <w:tcW w:w="2692" w:type="dxa"/>
            <w:tcBorders>
              <w:bottom w:val="single" w:sz="4" w:space="0" w:color="auto"/>
            </w:tcBorders>
            <w:tcMar>
              <w:left w:w="28" w:type="dxa"/>
            </w:tcMar>
            <w:vAlign w:val="center"/>
          </w:tcPr>
          <w:p w:rsidR="00244C67" w:rsidRPr="00506F3B" w:rsidRDefault="00FD3E62">
            <w:pPr>
              <w:jc w:val="center"/>
            </w:pPr>
            <w:proofErr w:type="spellStart"/>
            <w:r w:rsidRPr="00506F3B">
              <w:t>Чернета</w:t>
            </w:r>
            <w:proofErr w:type="spellEnd"/>
            <w:r w:rsidRPr="00506F3B">
              <w:t xml:space="preserve"> О.О.</w:t>
            </w:r>
          </w:p>
        </w:tc>
      </w:tr>
      <w:tr w:rsidR="005D1E62" w:rsidRPr="00506F3B" w:rsidTr="00122F17">
        <w:trPr>
          <w:trHeight w:val="554"/>
        </w:trPr>
        <w:tc>
          <w:tcPr>
            <w:tcW w:w="7475" w:type="dxa"/>
            <w:tcBorders>
              <w:top w:val="single" w:sz="4" w:space="0" w:color="auto"/>
            </w:tcBorders>
            <w:tcMar>
              <w:left w:w="28" w:type="dxa"/>
            </w:tcMar>
            <w:vAlign w:val="center"/>
          </w:tcPr>
          <w:p w:rsidR="005D1E62" w:rsidRPr="00506F3B" w:rsidRDefault="003C685F" w:rsidP="005D1E62">
            <w:pPr>
              <w:tabs>
                <w:tab w:val="left" w:pos="7920"/>
              </w:tabs>
              <w:jc w:val="both"/>
            </w:pPr>
            <w:r w:rsidRPr="00506F3B">
              <w:t>14</w:t>
            </w:r>
            <w:r w:rsidR="005D1E62" w:rsidRPr="00506F3B">
              <w:t>. Проведення конкурсної комісії та робочої групи з відбору суб’єктів оціночної діяльності з метою надання послуг з оцінки майна</w:t>
            </w:r>
          </w:p>
        </w:tc>
        <w:tc>
          <w:tcPr>
            <w:tcW w:w="2126" w:type="dxa"/>
            <w:tcBorders>
              <w:top w:val="single" w:sz="4" w:space="0" w:color="auto"/>
            </w:tcBorders>
            <w:tcMar>
              <w:left w:w="28" w:type="dxa"/>
            </w:tcMar>
            <w:vAlign w:val="center"/>
          </w:tcPr>
          <w:p w:rsidR="005D1E62" w:rsidRPr="00506F3B" w:rsidRDefault="000A491C" w:rsidP="005D1E62">
            <w:pPr>
              <w:tabs>
                <w:tab w:val="left" w:pos="7920"/>
              </w:tabs>
              <w:jc w:val="center"/>
            </w:pPr>
            <w:r w:rsidRPr="00506F3B">
              <w:t>Протягом місяця</w:t>
            </w:r>
          </w:p>
        </w:tc>
        <w:tc>
          <w:tcPr>
            <w:tcW w:w="2269" w:type="dxa"/>
            <w:tcBorders>
              <w:top w:val="single" w:sz="4" w:space="0" w:color="auto"/>
            </w:tcBorders>
            <w:tcMar>
              <w:left w:w="28" w:type="dxa"/>
            </w:tcMar>
            <w:vAlign w:val="center"/>
          </w:tcPr>
          <w:p w:rsidR="005D1E62" w:rsidRPr="00506F3B" w:rsidRDefault="005D1E62" w:rsidP="005D1E62">
            <w:pPr>
              <w:tabs>
                <w:tab w:val="left" w:pos="7920"/>
              </w:tabs>
              <w:jc w:val="center"/>
              <w:rPr>
                <w:color w:val="000000"/>
              </w:rPr>
            </w:pPr>
            <w:r w:rsidRPr="00506F3B">
              <w:rPr>
                <w:color w:val="000000"/>
              </w:rPr>
              <w:t>Протокол</w:t>
            </w:r>
          </w:p>
        </w:tc>
        <w:tc>
          <w:tcPr>
            <w:tcW w:w="2692" w:type="dxa"/>
            <w:tcBorders>
              <w:top w:val="single" w:sz="4" w:space="0" w:color="auto"/>
            </w:tcBorders>
            <w:tcMar>
              <w:left w:w="28" w:type="dxa"/>
            </w:tcMar>
            <w:vAlign w:val="center"/>
          </w:tcPr>
          <w:p w:rsidR="005D1E62" w:rsidRPr="00506F3B" w:rsidRDefault="003167C0" w:rsidP="005D1E62">
            <w:pPr>
              <w:tabs>
                <w:tab w:val="left" w:pos="7920"/>
              </w:tabs>
              <w:jc w:val="center"/>
            </w:pPr>
            <w:proofErr w:type="spellStart"/>
            <w:r w:rsidRPr="00506F3B">
              <w:t>Федчун</w:t>
            </w:r>
            <w:proofErr w:type="spellEnd"/>
            <w:r w:rsidRPr="00506F3B">
              <w:t xml:space="preserve"> Н.О</w:t>
            </w:r>
            <w:r w:rsidR="005D1E62" w:rsidRPr="00506F3B">
              <w:t>.</w:t>
            </w:r>
          </w:p>
          <w:p w:rsidR="005D1E62" w:rsidRPr="00506F3B" w:rsidRDefault="005D1E62" w:rsidP="005D1E62">
            <w:pPr>
              <w:tabs>
                <w:tab w:val="left" w:pos="7920"/>
              </w:tabs>
              <w:jc w:val="center"/>
            </w:pPr>
            <w:r w:rsidRPr="00506F3B">
              <w:t xml:space="preserve"> </w:t>
            </w:r>
            <w:proofErr w:type="spellStart"/>
            <w:r w:rsidRPr="00506F3B">
              <w:t>Чернета</w:t>
            </w:r>
            <w:proofErr w:type="spellEnd"/>
            <w:r w:rsidRPr="00506F3B">
              <w:t xml:space="preserve"> О.О. </w:t>
            </w:r>
          </w:p>
        </w:tc>
      </w:tr>
      <w:tr w:rsidR="00244C67" w:rsidRPr="00506F3B" w:rsidTr="00122F17">
        <w:trPr>
          <w:trHeight w:val="283"/>
        </w:trPr>
        <w:tc>
          <w:tcPr>
            <w:tcW w:w="7475" w:type="dxa"/>
            <w:tcMar>
              <w:left w:w="28" w:type="dxa"/>
            </w:tcMar>
            <w:vAlign w:val="center"/>
          </w:tcPr>
          <w:p w:rsidR="00244C67" w:rsidRPr="00506F3B" w:rsidRDefault="00244C67">
            <w:pPr>
              <w:tabs>
                <w:tab w:val="left" w:pos="7920"/>
              </w:tabs>
              <w:jc w:val="both"/>
            </w:pPr>
            <w:proofErr w:type="spellStart"/>
            <w:r w:rsidRPr="00506F3B">
              <w:rPr>
                <w:b/>
                <w:bCs/>
                <w:u w:val="single"/>
              </w:rPr>
              <w:t>ІV.Управління</w:t>
            </w:r>
            <w:proofErr w:type="spellEnd"/>
            <w:r w:rsidRPr="00506F3B">
              <w:rPr>
                <w:b/>
                <w:bCs/>
                <w:u w:val="single"/>
              </w:rPr>
              <w:t xml:space="preserve"> комунальним майном</w:t>
            </w:r>
          </w:p>
        </w:tc>
        <w:tc>
          <w:tcPr>
            <w:tcW w:w="2126" w:type="dxa"/>
            <w:tcMar>
              <w:left w:w="28" w:type="dxa"/>
            </w:tcMar>
            <w:vAlign w:val="center"/>
          </w:tcPr>
          <w:p w:rsidR="00244C67" w:rsidRPr="00506F3B" w:rsidRDefault="00244C67">
            <w:pPr>
              <w:tabs>
                <w:tab w:val="left" w:pos="7920"/>
              </w:tabs>
              <w:jc w:val="center"/>
            </w:pPr>
          </w:p>
        </w:tc>
        <w:tc>
          <w:tcPr>
            <w:tcW w:w="2269" w:type="dxa"/>
            <w:tcMar>
              <w:left w:w="28" w:type="dxa"/>
            </w:tcMar>
            <w:vAlign w:val="center"/>
          </w:tcPr>
          <w:p w:rsidR="00244C67" w:rsidRPr="00506F3B" w:rsidRDefault="00244C67">
            <w:pPr>
              <w:tabs>
                <w:tab w:val="left" w:pos="7920"/>
              </w:tabs>
              <w:jc w:val="center"/>
              <w:rPr>
                <w:color w:val="000000"/>
              </w:rPr>
            </w:pPr>
          </w:p>
        </w:tc>
        <w:tc>
          <w:tcPr>
            <w:tcW w:w="2692" w:type="dxa"/>
            <w:tcMar>
              <w:left w:w="28" w:type="dxa"/>
            </w:tcMar>
            <w:vAlign w:val="center"/>
          </w:tcPr>
          <w:p w:rsidR="00244C67" w:rsidRPr="00506F3B" w:rsidRDefault="00244C67">
            <w:pPr>
              <w:tabs>
                <w:tab w:val="left" w:pos="7920"/>
              </w:tabs>
              <w:jc w:val="center"/>
            </w:pPr>
          </w:p>
        </w:tc>
      </w:tr>
      <w:tr w:rsidR="00244C67" w:rsidRPr="00506F3B" w:rsidTr="00122F17">
        <w:trPr>
          <w:trHeight w:val="418"/>
        </w:trPr>
        <w:tc>
          <w:tcPr>
            <w:tcW w:w="7475" w:type="dxa"/>
            <w:tcMar>
              <w:left w:w="28" w:type="dxa"/>
            </w:tcMar>
            <w:vAlign w:val="center"/>
          </w:tcPr>
          <w:p w:rsidR="00244C67" w:rsidRPr="00506F3B" w:rsidRDefault="003C685F">
            <w:pPr>
              <w:tabs>
                <w:tab w:val="left" w:pos="7920"/>
              </w:tabs>
              <w:jc w:val="both"/>
            </w:pPr>
            <w:r w:rsidRPr="00506F3B">
              <w:t>15</w:t>
            </w:r>
            <w:r w:rsidR="00244C67" w:rsidRPr="00506F3B">
              <w:t>. Провести підготовчу роботу по прийняттю до комунальної власності безхазяйного майна.</w:t>
            </w:r>
          </w:p>
        </w:tc>
        <w:tc>
          <w:tcPr>
            <w:tcW w:w="2126" w:type="dxa"/>
            <w:tcMar>
              <w:left w:w="28" w:type="dxa"/>
            </w:tcMar>
            <w:vAlign w:val="center"/>
          </w:tcPr>
          <w:p w:rsidR="00244C67" w:rsidRPr="00506F3B" w:rsidRDefault="00244C67">
            <w:pPr>
              <w:tabs>
                <w:tab w:val="left" w:pos="7920"/>
              </w:tabs>
              <w:jc w:val="center"/>
            </w:pPr>
            <w:r w:rsidRPr="00506F3B">
              <w:t>Постійно</w:t>
            </w:r>
          </w:p>
        </w:tc>
        <w:tc>
          <w:tcPr>
            <w:tcW w:w="2269" w:type="dxa"/>
            <w:tcMar>
              <w:left w:w="28" w:type="dxa"/>
            </w:tcMar>
            <w:vAlign w:val="center"/>
          </w:tcPr>
          <w:p w:rsidR="00244C67" w:rsidRPr="00506F3B" w:rsidRDefault="00244C67">
            <w:pPr>
              <w:tabs>
                <w:tab w:val="left" w:pos="7920"/>
              </w:tabs>
              <w:jc w:val="center"/>
              <w:rPr>
                <w:color w:val="000000"/>
              </w:rPr>
            </w:pPr>
            <w:r w:rsidRPr="00506F3B">
              <w:rPr>
                <w:color w:val="000000"/>
              </w:rPr>
              <w:t>Замовлення документів в БТІ, оголошення в ЗМІ</w:t>
            </w:r>
          </w:p>
        </w:tc>
        <w:tc>
          <w:tcPr>
            <w:tcW w:w="2692" w:type="dxa"/>
            <w:tcMar>
              <w:left w:w="28" w:type="dxa"/>
            </w:tcMar>
            <w:vAlign w:val="center"/>
          </w:tcPr>
          <w:p w:rsidR="00244C67" w:rsidRPr="00506F3B" w:rsidRDefault="00B05888">
            <w:pPr>
              <w:jc w:val="center"/>
            </w:pPr>
            <w:proofErr w:type="spellStart"/>
            <w:r w:rsidRPr="00506F3B">
              <w:t>Чернета</w:t>
            </w:r>
            <w:proofErr w:type="spellEnd"/>
            <w:r w:rsidRPr="00506F3B">
              <w:t xml:space="preserve"> О.О.</w:t>
            </w:r>
          </w:p>
        </w:tc>
      </w:tr>
      <w:tr w:rsidR="00244C67" w:rsidRPr="00506F3B" w:rsidTr="00122F17">
        <w:trPr>
          <w:trHeight w:val="408"/>
        </w:trPr>
        <w:tc>
          <w:tcPr>
            <w:tcW w:w="7475" w:type="dxa"/>
            <w:tcMar>
              <w:left w:w="28" w:type="dxa"/>
            </w:tcMar>
            <w:vAlign w:val="center"/>
          </w:tcPr>
          <w:p w:rsidR="00244C67" w:rsidRPr="00506F3B" w:rsidRDefault="00244C67">
            <w:pPr>
              <w:tabs>
                <w:tab w:val="left" w:pos="7920"/>
              </w:tabs>
              <w:jc w:val="both"/>
              <w:rPr>
                <w:u w:val="single"/>
              </w:rPr>
            </w:pPr>
            <w:r w:rsidRPr="00506F3B">
              <w:rPr>
                <w:b/>
                <w:bCs/>
                <w:u w:val="single"/>
              </w:rPr>
              <w:t>V. Підготувати матеріали та інформацію</w:t>
            </w:r>
            <w:r w:rsidRPr="00506F3B">
              <w:rPr>
                <w:u w:val="single"/>
              </w:rPr>
              <w:t>:</w:t>
            </w:r>
          </w:p>
          <w:p w:rsidR="00244C67" w:rsidRPr="00506F3B" w:rsidRDefault="008E58D2">
            <w:pPr>
              <w:tabs>
                <w:tab w:val="left" w:pos="7920"/>
              </w:tabs>
              <w:jc w:val="both"/>
            </w:pPr>
            <w:r w:rsidRPr="00506F3B">
              <w:t>16</w:t>
            </w:r>
            <w:r w:rsidR="00244C67" w:rsidRPr="00506F3B">
              <w:t>. Ведення книги реєстрації вхідної та вихідної документації та здійснення контролю за їх виконанням</w:t>
            </w:r>
          </w:p>
        </w:tc>
        <w:tc>
          <w:tcPr>
            <w:tcW w:w="2126" w:type="dxa"/>
            <w:tcMar>
              <w:left w:w="28" w:type="dxa"/>
            </w:tcMar>
            <w:vAlign w:val="center"/>
          </w:tcPr>
          <w:p w:rsidR="00244C67" w:rsidRPr="00506F3B" w:rsidRDefault="00244C67">
            <w:pPr>
              <w:tabs>
                <w:tab w:val="left" w:pos="7920"/>
              </w:tabs>
              <w:jc w:val="center"/>
            </w:pPr>
            <w:r w:rsidRPr="00506F3B">
              <w:t>Протягом місяця</w:t>
            </w:r>
          </w:p>
        </w:tc>
        <w:tc>
          <w:tcPr>
            <w:tcW w:w="2269" w:type="dxa"/>
            <w:tcMar>
              <w:left w:w="28" w:type="dxa"/>
            </w:tcMar>
            <w:vAlign w:val="center"/>
          </w:tcPr>
          <w:p w:rsidR="00244C67" w:rsidRPr="00506F3B" w:rsidRDefault="00244C67">
            <w:pPr>
              <w:tabs>
                <w:tab w:val="left" w:pos="7920"/>
              </w:tabs>
              <w:jc w:val="center"/>
            </w:pPr>
            <w:r w:rsidRPr="00506F3B">
              <w:t>Ведення книги реєстрації</w:t>
            </w:r>
          </w:p>
        </w:tc>
        <w:tc>
          <w:tcPr>
            <w:tcW w:w="2692" w:type="dxa"/>
            <w:tcMar>
              <w:left w:w="28" w:type="dxa"/>
            </w:tcMar>
            <w:vAlign w:val="center"/>
          </w:tcPr>
          <w:p w:rsidR="00244C67" w:rsidRPr="00506F3B" w:rsidRDefault="003167C0" w:rsidP="003167C0">
            <w:pPr>
              <w:tabs>
                <w:tab w:val="left" w:pos="7920"/>
              </w:tabs>
            </w:pPr>
            <w:r w:rsidRPr="00506F3B">
              <w:t xml:space="preserve">            </w:t>
            </w:r>
            <w:proofErr w:type="spellStart"/>
            <w:r w:rsidRPr="00506F3B">
              <w:t>Федчун</w:t>
            </w:r>
            <w:proofErr w:type="spellEnd"/>
            <w:r w:rsidRPr="00506F3B">
              <w:t xml:space="preserve"> Н. О</w:t>
            </w:r>
            <w:r w:rsidR="00244C67" w:rsidRPr="00506F3B">
              <w:t>.</w:t>
            </w:r>
          </w:p>
          <w:p w:rsidR="00244C67" w:rsidRPr="00506F3B" w:rsidRDefault="00244C67">
            <w:pPr>
              <w:tabs>
                <w:tab w:val="left" w:pos="7920"/>
              </w:tabs>
              <w:jc w:val="center"/>
            </w:pPr>
            <w:r w:rsidRPr="00506F3B">
              <w:t>Костирко Н.М.</w:t>
            </w:r>
          </w:p>
          <w:p w:rsidR="00EC0276" w:rsidRPr="00506F3B" w:rsidRDefault="00FD3E62" w:rsidP="005D1E62">
            <w:pPr>
              <w:tabs>
                <w:tab w:val="left" w:pos="7920"/>
              </w:tabs>
              <w:jc w:val="center"/>
            </w:pPr>
            <w:proofErr w:type="spellStart"/>
            <w:r w:rsidRPr="00506F3B">
              <w:t>Чернета</w:t>
            </w:r>
            <w:proofErr w:type="spellEnd"/>
            <w:r w:rsidRPr="00506F3B">
              <w:t xml:space="preserve"> О.О.</w:t>
            </w:r>
            <w:r w:rsidR="005D1E62" w:rsidRPr="00506F3B">
              <w:t xml:space="preserve"> </w:t>
            </w:r>
          </w:p>
          <w:p w:rsidR="00761426" w:rsidRPr="00506F3B" w:rsidRDefault="00761426" w:rsidP="005D1E62">
            <w:pPr>
              <w:tabs>
                <w:tab w:val="left" w:pos="7920"/>
              </w:tabs>
              <w:jc w:val="center"/>
            </w:pPr>
          </w:p>
        </w:tc>
      </w:tr>
      <w:tr w:rsidR="00244C67" w:rsidRPr="00506F3B" w:rsidTr="00122F17">
        <w:trPr>
          <w:trHeight w:val="387"/>
        </w:trPr>
        <w:tc>
          <w:tcPr>
            <w:tcW w:w="7475" w:type="dxa"/>
            <w:tcMar>
              <w:left w:w="28" w:type="dxa"/>
            </w:tcMar>
            <w:vAlign w:val="center"/>
          </w:tcPr>
          <w:p w:rsidR="00244C67" w:rsidRPr="00506F3B" w:rsidRDefault="008E58D2">
            <w:pPr>
              <w:pStyle w:val="a8"/>
              <w:tabs>
                <w:tab w:val="left" w:pos="7920"/>
              </w:tabs>
              <w:jc w:val="both"/>
            </w:pPr>
            <w:r w:rsidRPr="00506F3B">
              <w:t>17</w:t>
            </w:r>
            <w:r w:rsidR="00244C67" w:rsidRPr="00506F3B">
              <w:t>. Підготувати план роботи відд</w:t>
            </w:r>
            <w:r w:rsidR="004467E6" w:rsidRPr="00506F3B">
              <w:t>ілу</w:t>
            </w:r>
            <w:r w:rsidR="00244C67" w:rsidRPr="00506F3B">
              <w:t xml:space="preserve"> комунального майна на наступний місяць</w:t>
            </w:r>
          </w:p>
        </w:tc>
        <w:tc>
          <w:tcPr>
            <w:tcW w:w="2126" w:type="dxa"/>
            <w:tcMar>
              <w:left w:w="28" w:type="dxa"/>
            </w:tcMar>
            <w:vAlign w:val="center"/>
          </w:tcPr>
          <w:p w:rsidR="00244C67" w:rsidRPr="00506F3B" w:rsidRDefault="00122F17">
            <w:pPr>
              <w:tabs>
                <w:tab w:val="left" w:pos="7920"/>
              </w:tabs>
              <w:jc w:val="center"/>
            </w:pPr>
            <w:r w:rsidRPr="00506F3B">
              <w:t xml:space="preserve">до </w:t>
            </w:r>
            <w:r w:rsidR="00B478AB" w:rsidRPr="00506F3B">
              <w:t>31.07</w:t>
            </w:r>
            <w:r w:rsidR="00D6080C" w:rsidRPr="00506F3B">
              <w:t>.2020</w:t>
            </w:r>
            <w:r w:rsidR="00244C67" w:rsidRPr="00506F3B">
              <w:t>р.</w:t>
            </w:r>
          </w:p>
        </w:tc>
        <w:tc>
          <w:tcPr>
            <w:tcW w:w="2269" w:type="dxa"/>
            <w:tcMar>
              <w:left w:w="28" w:type="dxa"/>
            </w:tcMar>
            <w:vAlign w:val="center"/>
          </w:tcPr>
          <w:p w:rsidR="00244C67" w:rsidRPr="00506F3B" w:rsidRDefault="00244C67">
            <w:pPr>
              <w:tabs>
                <w:tab w:val="left" w:pos="7920"/>
              </w:tabs>
              <w:jc w:val="center"/>
            </w:pPr>
            <w:r w:rsidRPr="00506F3B">
              <w:t>План роботи</w:t>
            </w:r>
          </w:p>
        </w:tc>
        <w:tc>
          <w:tcPr>
            <w:tcW w:w="2692" w:type="dxa"/>
            <w:tcMar>
              <w:left w:w="28" w:type="dxa"/>
            </w:tcMar>
            <w:vAlign w:val="center"/>
          </w:tcPr>
          <w:p w:rsidR="00244C67" w:rsidRPr="00506F3B" w:rsidRDefault="00244C67">
            <w:pPr>
              <w:tabs>
                <w:tab w:val="left" w:pos="7920"/>
              </w:tabs>
              <w:jc w:val="center"/>
            </w:pPr>
            <w:r w:rsidRPr="00506F3B">
              <w:t>Костирко Н.М.</w:t>
            </w:r>
          </w:p>
        </w:tc>
      </w:tr>
      <w:tr w:rsidR="00244C67" w:rsidRPr="00506F3B" w:rsidTr="00122F17">
        <w:trPr>
          <w:trHeight w:val="418"/>
        </w:trPr>
        <w:tc>
          <w:tcPr>
            <w:tcW w:w="7475" w:type="dxa"/>
            <w:tcMar>
              <w:left w:w="28" w:type="dxa"/>
            </w:tcMar>
            <w:vAlign w:val="center"/>
          </w:tcPr>
          <w:p w:rsidR="00244C67" w:rsidRPr="00506F3B" w:rsidRDefault="008E58D2">
            <w:pPr>
              <w:pStyle w:val="a8"/>
              <w:tabs>
                <w:tab w:val="left" w:pos="7920"/>
              </w:tabs>
              <w:jc w:val="both"/>
            </w:pPr>
            <w:r w:rsidRPr="00506F3B">
              <w:t>18</w:t>
            </w:r>
            <w:r w:rsidR="00244C67" w:rsidRPr="00506F3B">
              <w:t>. Підготувати звіт про роботу з документами</w:t>
            </w:r>
          </w:p>
        </w:tc>
        <w:tc>
          <w:tcPr>
            <w:tcW w:w="2126" w:type="dxa"/>
            <w:tcMar>
              <w:left w:w="28" w:type="dxa"/>
            </w:tcMar>
            <w:vAlign w:val="center"/>
          </w:tcPr>
          <w:p w:rsidR="00244C67" w:rsidRPr="00506F3B" w:rsidRDefault="00B478AB">
            <w:pPr>
              <w:tabs>
                <w:tab w:val="left" w:pos="7920"/>
              </w:tabs>
              <w:jc w:val="center"/>
            </w:pPr>
            <w:r w:rsidRPr="00506F3B">
              <w:t>до 31.07</w:t>
            </w:r>
            <w:r w:rsidR="00D6080C" w:rsidRPr="00506F3B">
              <w:t>.2020</w:t>
            </w:r>
            <w:r w:rsidR="00244C67" w:rsidRPr="00506F3B">
              <w:t>р.</w:t>
            </w:r>
          </w:p>
        </w:tc>
        <w:tc>
          <w:tcPr>
            <w:tcW w:w="2269" w:type="dxa"/>
            <w:tcMar>
              <w:left w:w="28" w:type="dxa"/>
            </w:tcMar>
            <w:vAlign w:val="center"/>
          </w:tcPr>
          <w:p w:rsidR="00244C67" w:rsidRPr="00506F3B" w:rsidRDefault="00244C67">
            <w:pPr>
              <w:tabs>
                <w:tab w:val="left" w:pos="7920"/>
              </w:tabs>
              <w:jc w:val="center"/>
            </w:pPr>
            <w:r w:rsidRPr="00506F3B">
              <w:t>Звіт</w:t>
            </w:r>
          </w:p>
        </w:tc>
        <w:tc>
          <w:tcPr>
            <w:tcW w:w="2692" w:type="dxa"/>
            <w:tcMar>
              <w:left w:w="28" w:type="dxa"/>
            </w:tcMar>
            <w:vAlign w:val="center"/>
          </w:tcPr>
          <w:p w:rsidR="00244C67" w:rsidRPr="00506F3B" w:rsidRDefault="00244C67">
            <w:pPr>
              <w:tabs>
                <w:tab w:val="left" w:pos="7920"/>
              </w:tabs>
              <w:jc w:val="center"/>
            </w:pPr>
            <w:r w:rsidRPr="00506F3B">
              <w:t>Костирко Н.М.</w:t>
            </w:r>
          </w:p>
        </w:tc>
      </w:tr>
      <w:tr w:rsidR="00244C67" w:rsidRPr="00506F3B" w:rsidTr="00122F17">
        <w:trPr>
          <w:trHeight w:val="396"/>
        </w:trPr>
        <w:tc>
          <w:tcPr>
            <w:tcW w:w="7475" w:type="dxa"/>
            <w:tcMar>
              <w:left w:w="28" w:type="dxa"/>
            </w:tcMar>
            <w:vAlign w:val="center"/>
          </w:tcPr>
          <w:p w:rsidR="00244C67" w:rsidRPr="00506F3B" w:rsidRDefault="008E58D2">
            <w:pPr>
              <w:pStyle w:val="a8"/>
              <w:tabs>
                <w:tab w:val="left" w:pos="7920"/>
              </w:tabs>
              <w:jc w:val="both"/>
            </w:pPr>
            <w:r w:rsidRPr="00506F3B">
              <w:t>19</w:t>
            </w:r>
            <w:r w:rsidR="00244C67" w:rsidRPr="00506F3B">
              <w:t>. Підготувати звіт про роботу відділу за місяць</w:t>
            </w:r>
          </w:p>
        </w:tc>
        <w:tc>
          <w:tcPr>
            <w:tcW w:w="2126" w:type="dxa"/>
            <w:tcMar>
              <w:left w:w="28" w:type="dxa"/>
            </w:tcMar>
            <w:vAlign w:val="center"/>
          </w:tcPr>
          <w:p w:rsidR="00244C67" w:rsidRPr="00506F3B" w:rsidRDefault="00B478AB">
            <w:pPr>
              <w:tabs>
                <w:tab w:val="left" w:pos="7920"/>
              </w:tabs>
              <w:jc w:val="center"/>
            </w:pPr>
            <w:r w:rsidRPr="00506F3B">
              <w:t>до 31.07</w:t>
            </w:r>
            <w:r w:rsidR="00D6080C" w:rsidRPr="00506F3B">
              <w:t>.2020</w:t>
            </w:r>
            <w:r w:rsidR="00244C67" w:rsidRPr="00506F3B">
              <w:t>р.</w:t>
            </w:r>
          </w:p>
        </w:tc>
        <w:tc>
          <w:tcPr>
            <w:tcW w:w="2269" w:type="dxa"/>
            <w:tcMar>
              <w:left w:w="28" w:type="dxa"/>
            </w:tcMar>
            <w:vAlign w:val="center"/>
          </w:tcPr>
          <w:p w:rsidR="00244C67" w:rsidRPr="00506F3B" w:rsidRDefault="00244C67">
            <w:pPr>
              <w:tabs>
                <w:tab w:val="left" w:pos="7920"/>
              </w:tabs>
              <w:jc w:val="center"/>
            </w:pPr>
            <w:r w:rsidRPr="00506F3B">
              <w:t>Звіт</w:t>
            </w:r>
          </w:p>
        </w:tc>
        <w:tc>
          <w:tcPr>
            <w:tcW w:w="2692" w:type="dxa"/>
            <w:tcMar>
              <w:left w:w="28" w:type="dxa"/>
            </w:tcMar>
            <w:vAlign w:val="center"/>
          </w:tcPr>
          <w:p w:rsidR="00244C67" w:rsidRPr="00506F3B" w:rsidRDefault="00244C67">
            <w:pPr>
              <w:tabs>
                <w:tab w:val="left" w:pos="7920"/>
              </w:tabs>
              <w:jc w:val="center"/>
            </w:pPr>
            <w:r w:rsidRPr="00506F3B">
              <w:t>Костирко Н.М.</w:t>
            </w:r>
          </w:p>
        </w:tc>
      </w:tr>
      <w:tr w:rsidR="00244C67" w:rsidRPr="00506F3B" w:rsidTr="00122F17">
        <w:trPr>
          <w:trHeight w:val="141"/>
        </w:trPr>
        <w:tc>
          <w:tcPr>
            <w:tcW w:w="7475" w:type="dxa"/>
            <w:tcMar>
              <w:left w:w="28" w:type="dxa"/>
            </w:tcMar>
            <w:vAlign w:val="center"/>
          </w:tcPr>
          <w:p w:rsidR="00244C67" w:rsidRPr="00506F3B" w:rsidRDefault="008E58D2">
            <w:pPr>
              <w:pStyle w:val="a8"/>
              <w:tabs>
                <w:tab w:val="left" w:pos="7920"/>
              </w:tabs>
              <w:jc w:val="both"/>
            </w:pPr>
            <w:r w:rsidRPr="00506F3B">
              <w:lastRenderedPageBreak/>
              <w:t>20</w:t>
            </w:r>
            <w:r w:rsidR="00244C67" w:rsidRPr="00506F3B">
              <w:t>. Здійснювати контроль за виконанням рішень сесії, виконкому (згід</w:t>
            </w:r>
            <w:r w:rsidR="005D1E62" w:rsidRPr="00506F3B">
              <w:t>но з функціональних обов’язків)</w:t>
            </w:r>
          </w:p>
        </w:tc>
        <w:tc>
          <w:tcPr>
            <w:tcW w:w="2126" w:type="dxa"/>
            <w:tcMar>
              <w:left w:w="28" w:type="dxa"/>
            </w:tcMar>
            <w:vAlign w:val="center"/>
          </w:tcPr>
          <w:p w:rsidR="00244C67" w:rsidRPr="00506F3B" w:rsidRDefault="00244C67">
            <w:pPr>
              <w:tabs>
                <w:tab w:val="left" w:pos="7920"/>
              </w:tabs>
              <w:jc w:val="center"/>
            </w:pPr>
            <w:r w:rsidRPr="00506F3B">
              <w:t>Протягом місяця</w:t>
            </w:r>
          </w:p>
        </w:tc>
        <w:tc>
          <w:tcPr>
            <w:tcW w:w="2269" w:type="dxa"/>
            <w:tcMar>
              <w:left w:w="28" w:type="dxa"/>
            </w:tcMar>
            <w:vAlign w:val="center"/>
          </w:tcPr>
          <w:p w:rsidR="00244C67" w:rsidRPr="00506F3B" w:rsidRDefault="00244C67">
            <w:pPr>
              <w:tabs>
                <w:tab w:val="left" w:pos="7920"/>
              </w:tabs>
              <w:jc w:val="center"/>
            </w:pPr>
          </w:p>
        </w:tc>
        <w:tc>
          <w:tcPr>
            <w:tcW w:w="2692" w:type="dxa"/>
            <w:tcMar>
              <w:left w:w="28" w:type="dxa"/>
            </w:tcMar>
            <w:vAlign w:val="center"/>
          </w:tcPr>
          <w:p w:rsidR="00244C67" w:rsidRPr="00506F3B" w:rsidRDefault="003167C0" w:rsidP="003167C0">
            <w:pPr>
              <w:tabs>
                <w:tab w:val="left" w:pos="7920"/>
              </w:tabs>
            </w:pPr>
            <w:r w:rsidRPr="00506F3B">
              <w:t xml:space="preserve">           </w:t>
            </w:r>
            <w:proofErr w:type="spellStart"/>
            <w:r w:rsidRPr="00506F3B">
              <w:t>Федчун</w:t>
            </w:r>
            <w:proofErr w:type="spellEnd"/>
            <w:r w:rsidRPr="00506F3B">
              <w:t xml:space="preserve"> Н.О</w:t>
            </w:r>
            <w:r w:rsidR="00970ED5" w:rsidRPr="00506F3B">
              <w:t>.</w:t>
            </w:r>
          </w:p>
          <w:p w:rsidR="00244C67" w:rsidRPr="00506F3B" w:rsidRDefault="00244C67">
            <w:pPr>
              <w:tabs>
                <w:tab w:val="left" w:pos="7920"/>
              </w:tabs>
              <w:jc w:val="center"/>
            </w:pPr>
            <w:r w:rsidRPr="00506F3B">
              <w:t>Костирко Н.М.</w:t>
            </w:r>
          </w:p>
          <w:p w:rsidR="000B6A96" w:rsidRPr="00506F3B" w:rsidRDefault="00FD3E62" w:rsidP="005D1E62">
            <w:pPr>
              <w:tabs>
                <w:tab w:val="left" w:pos="7920"/>
              </w:tabs>
              <w:jc w:val="center"/>
            </w:pPr>
            <w:proofErr w:type="spellStart"/>
            <w:r w:rsidRPr="00506F3B">
              <w:t>Чернета</w:t>
            </w:r>
            <w:proofErr w:type="spellEnd"/>
            <w:r w:rsidRPr="00506F3B">
              <w:t xml:space="preserve"> О.О.</w:t>
            </w:r>
          </w:p>
          <w:p w:rsidR="00761426" w:rsidRPr="00506F3B" w:rsidRDefault="00761426" w:rsidP="005D1E62">
            <w:pPr>
              <w:tabs>
                <w:tab w:val="left" w:pos="7920"/>
              </w:tabs>
              <w:jc w:val="center"/>
            </w:pPr>
          </w:p>
        </w:tc>
      </w:tr>
    </w:tbl>
    <w:p w:rsidR="00244C67" w:rsidRPr="00506F3B" w:rsidRDefault="00244C67"/>
    <w:p w:rsidR="005E2AFB" w:rsidRDefault="005E2AFB" w:rsidP="005E2AFB">
      <w:pPr>
        <w:tabs>
          <w:tab w:val="left" w:pos="7920"/>
        </w:tabs>
        <w:jc w:val="center"/>
        <w:rPr>
          <w:b/>
          <w:sz w:val="28"/>
        </w:rPr>
      </w:pPr>
      <w:r>
        <w:rPr>
          <w:b/>
          <w:sz w:val="28"/>
        </w:rPr>
        <w:t>Відділ земельних відносин</w:t>
      </w:r>
    </w:p>
    <w:tbl>
      <w:tblPr>
        <w:tblpPr w:leftFromText="180" w:rightFromText="180" w:vertAnchor="text" w:horzAnchor="margin" w:tblpY="28"/>
        <w:tblW w:w="1477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8381"/>
        <w:gridCol w:w="1712"/>
        <w:gridCol w:w="2409"/>
        <w:gridCol w:w="2268"/>
      </w:tblGrid>
      <w:tr w:rsidR="005E2AFB" w:rsidTr="005E2AFB">
        <w:trPr>
          <w:trHeight w:val="1001"/>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3"/>
                <w:szCs w:val="23"/>
              </w:rPr>
            </w:pPr>
            <w:r>
              <w:rPr>
                <w:sz w:val="23"/>
                <w:szCs w:val="23"/>
              </w:rPr>
              <w:t>Перелік питань</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3"/>
                <w:szCs w:val="23"/>
              </w:rPr>
            </w:pPr>
            <w:r>
              <w:rPr>
                <w:sz w:val="23"/>
                <w:szCs w:val="23"/>
              </w:rPr>
              <w:t>Термін</w:t>
            </w:r>
          </w:p>
          <w:p w:rsidR="005E2AFB" w:rsidRDefault="005E2AFB">
            <w:pPr>
              <w:tabs>
                <w:tab w:val="left" w:pos="7920"/>
              </w:tabs>
              <w:jc w:val="center"/>
              <w:rPr>
                <w:sz w:val="23"/>
                <w:szCs w:val="23"/>
              </w:rPr>
            </w:pPr>
            <w:r>
              <w:rPr>
                <w:sz w:val="23"/>
                <w:szCs w:val="23"/>
              </w:rPr>
              <w:t>Виконання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3"/>
                <w:szCs w:val="23"/>
              </w:rPr>
            </w:pPr>
            <w:r>
              <w:rPr>
                <w:sz w:val="23"/>
                <w:szCs w:val="23"/>
              </w:rPr>
              <w:t>Вид матеріалу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3"/>
                <w:szCs w:val="23"/>
              </w:rPr>
            </w:pPr>
            <w:r>
              <w:rPr>
                <w:sz w:val="23"/>
                <w:szCs w:val="23"/>
              </w:rPr>
              <w:t>Виконавець</w:t>
            </w:r>
          </w:p>
        </w:tc>
      </w:tr>
      <w:tr w:rsidR="005E2AFB" w:rsidTr="005E2AFB">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4</w:t>
            </w:r>
          </w:p>
        </w:tc>
      </w:tr>
      <w:tr w:rsidR="005E2AFB" w:rsidTr="005E2AFB">
        <w:trPr>
          <w:trHeight w:val="435"/>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both"/>
              <w:rPr>
                <w:bCs/>
                <w:sz w:val="22"/>
                <w:szCs w:val="22"/>
              </w:rPr>
            </w:pPr>
            <w:r>
              <w:rPr>
                <w:bCs/>
                <w:sz w:val="22"/>
                <w:szCs w:val="22"/>
              </w:rPr>
              <w:t>1. Підготувати проекти нормативно-правових актів:</w:t>
            </w:r>
          </w:p>
        </w:tc>
        <w:tc>
          <w:tcPr>
            <w:tcW w:w="1712" w:type="dxa"/>
            <w:tcBorders>
              <w:top w:val="single" w:sz="4" w:space="0" w:color="auto"/>
              <w:left w:val="single" w:sz="4" w:space="0" w:color="auto"/>
              <w:bottom w:val="single" w:sz="4" w:space="0" w:color="auto"/>
              <w:right w:val="single" w:sz="4" w:space="0" w:color="auto"/>
            </w:tcBorders>
            <w:vAlign w:val="center"/>
          </w:tcPr>
          <w:p w:rsidR="005E2AFB" w:rsidRDefault="005E2AFB">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E2AFB" w:rsidRDefault="005E2AFB">
            <w:pPr>
              <w:tabs>
                <w:tab w:val="left" w:pos="7920"/>
              </w:tabs>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5E2AFB" w:rsidRDefault="005E2AFB">
            <w:pPr>
              <w:jc w:val="center"/>
              <w:rPr>
                <w:sz w:val="22"/>
                <w:szCs w:val="22"/>
              </w:rPr>
            </w:pPr>
          </w:p>
        </w:tc>
      </w:tr>
      <w:tr w:rsidR="005E2AFB" w:rsidTr="005E2AFB">
        <w:trPr>
          <w:trHeight w:val="485"/>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2"/>
              <w:jc w:val="both"/>
              <w:rPr>
                <w:sz w:val="22"/>
                <w:szCs w:val="22"/>
              </w:rPr>
            </w:pPr>
            <w:r>
              <w:rPr>
                <w:sz w:val="22"/>
                <w:szCs w:val="22"/>
              </w:rPr>
              <w:t>1.1.</w:t>
            </w:r>
            <w:r>
              <w:rPr>
                <w:color w:val="000000"/>
                <w:sz w:val="22"/>
                <w:szCs w:val="22"/>
              </w:rPr>
              <w:t xml:space="preserve">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w:t>
            </w:r>
            <w:r>
              <w:rPr>
                <w:sz w:val="22"/>
                <w:szCs w:val="22"/>
              </w:rPr>
              <w:t xml:space="preserve">припинення права користування земельними ділянками, </w:t>
            </w:r>
            <w:r>
              <w:rPr>
                <w:color w:val="000000"/>
                <w:sz w:val="22"/>
                <w:szCs w:val="22"/>
              </w:rPr>
              <w:t>внесення зміни в рішення міської ради</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міської ради</w:t>
            </w:r>
          </w:p>
        </w:tc>
        <w:tc>
          <w:tcPr>
            <w:tcW w:w="2268" w:type="dxa"/>
            <w:tcBorders>
              <w:top w:val="single" w:sz="4" w:space="0" w:color="auto"/>
              <w:left w:val="single" w:sz="4" w:space="0" w:color="auto"/>
              <w:bottom w:val="single" w:sz="4" w:space="0" w:color="auto"/>
              <w:right w:val="single" w:sz="4" w:space="0" w:color="auto"/>
            </w:tcBorders>
            <w:vAlign w:val="center"/>
          </w:tcPr>
          <w:p w:rsidR="005E2AFB" w:rsidRDefault="005E2AFB">
            <w:pPr>
              <w:jc w:val="center"/>
              <w:rPr>
                <w:sz w:val="22"/>
                <w:szCs w:val="22"/>
              </w:rPr>
            </w:pPr>
          </w:p>
          <w:p w:rsidR="005E2AFB" w:rsidRDefault="005E2AFB">
            <w:pPr>
              <w:jc w:val="center"/>
              <w:rPr>
                <w:sz w:val="22"/>
                <w:szCs w:val="22"/>
              </w:rPr>
            </w:pPr>
            <w:proofErr w:type="spellStart"/>
            <w:r>
              <w:rPr>
                <w:sz w:val="22"/>
                <w:szCs w:val="22"/>
              </w:rPr>
              <w:t>Процько</w:t>
            </w:r>
            <w:proofErr w:type="spellEnd"/>
            <w:r>
              <w:rPr>
                <w:sz w:val="22"/>
                <w:szCs w:val="22"/>
              </w:rPr>
              <w:t xml:space="preserve"> Я.М.</w:t>
            </w:r>
          </w:p>
          <w:p w:rsidR="005E2AFB" w:rsidRDefault="005E2AFB">
            <w:pPr>
              <w:jc w:val="center"/>
              <w:rPr>
                <w:sz w:val="22"/>
                <w:szCs w:val="22"/>
              </w:rPr>
            </w:pPr>
          </w:p>
        </w:tc>
      </w:tr>
      <w:tr w:rsidR="005E2AFB" w:rsidTr="005E2AFB">
        <w:trPr>
          <w:trHeight w:val="485"/>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2"/>
              <w:jc w:val="both"/>
              <w:rPr>
                <w:sz w:val="22"/>
                <w:szCs w:val="22"/>
              </w:rPr>
            </w:pPr>
            <w:r>
              <w:rPr>
                <w:sz w:val="22"/>
                <w:szCs w:val="22"/>
              </w:rPr>
              <w:t>1.2.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
                <w:sz w:val="22"/>
                <w:szCs w:val="22"/>
              </w:rPr>
              <w:t>.</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міської ради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tc>
      </w:tr>
      <w:tr w:rsidR="005E2AFB" w:rsidTr="005E2AFB">
        <w:trPr>
          <w:trHeight w:val="485"/>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2"/>
              <w:jc w:val="both"/>
              <w:rPr>
                <w:sz w:val="22"/>
                <w:szCs w:val="22"/>
              </w:rPr>
            </w:pPr>
            <w:r>
              <w:rPr>
                <w:sz w:val="22"/>
                <w:szCs w:val="22"/>
              </w:rPr>
              <w:t>1.3.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b/>
                <w:sz w:val="22"/>
                <w:szCs w:val="22"/>
              </w:rPr>
              <w:t>.</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міської ради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Олійник І.В.</w:t>
            </w:r>
          </w:p>
        </w:tc>
      </w:tr>
      <w:tr w:rsidR="005E2AFB" w:rsidTr="005E2AFB">
        <w:trPr>
          <w:trHeight w:val="485"/>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rPr>
                <w:sz w:val="22"/>
                <w:szCs w:val="22"/>
              </w:rPr>
            </w:pPr>
            <w:r>
              <w:rPr>
                <w:sz w:val="22"/>
                <w:szCs w:val="22"/>
              </w:rPr>
              <w:t>1.4.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міської ради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 xml:space="preserve">Кравцова О.В              </w:t>
            </w:r>
          </w:p>
        </w:tc>
      </w:tr>
      <w:tr w:rsidR="005E2AFB" w:rsidTr="005E2AFB">
        <w:trPr>
          <w:trHeight w:val="720"/>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both"/>
              <w:rPr>
                <w:sz w:val="22"/>
                <w:szCs w:val="22"/>
              </w:rPr>
            </w:pPr>
            <w:r>
              <w:rPr>
                <w:sz w:val="22"/>
                <w:szCs w:val="22"/>
              </w:rPr>
              <w:t>1.5. Про продаж земельних ділянок несільськогосподарського призначення власникам об’єктів нерухомого майна, розміщеного на цих ділянках.</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міської ради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 xml:space="preserve">Кравцова О.В              </w:t>
            </w:r>
          </w:p>
        </w:tc>
      </w:tr>
      <w:tr w:rsidR="005E2AFB" w:rsidTr="005E2AFB">
        <w:trPr>
          <w:trHeight w:val="420"/>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Standard"/>
              <w:ind w:right="-108"/>
              <w:rPr>
                <w:color w:val="000000"/>
                <w:sz w:val="22"/>
                <w:szCs w:val="22"/>
                <w:lang w:val="uk-UA"/>
              </w:rPr>
            </w:pPr>
            <w:r>
              <w:rPr>
                <w:sz w:val="22"/>
                <w:szCs w:val="22"/>
                <w:lang w:val="uk-UA"/>
              </w:rPr>
              <w:t>1.6.</w:t>
            </w:r>
            <w:r>
              <w:rPr>
                <w:color w:val="000000"/>
                <w:sz w:val="22"/>
                <w:szCs w:val="22"/>
                <w:lang w:val="uk-UA"/>
              </w:rPr>
              <w:t xml:space="preserve"> 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w:t>
            </w:r>
            <w:r>
              <w:rPr>
                <w:color w:val="000000"/>
                <w:sz w:val="22"/>
                <w:szCs w:val="22"/>
                <w:lang w:val="uk-UA"/>
              </w:rPr>
              <w:lastRenderedPageBreak/>
              <w:t xml:space="preserve">надання в оренду, </w:t>
            </w:r>
            <w:r>
              <w:rPr>
                <w:rFonts w:eastAsia="Calibri"/>
                <w:color w:val="000000"/>
                <w:sz w:val="22"/>
                <w:szCs w:val="22"/>
                <w:lang w:val="uk-UA"/>
              </w:rPr>
              <w:t>припинення права користування на умовах оренди земельною ділянкою</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lastRenderedPageBreak/>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міської ради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Процько</w:t>
            </w:r>
            <w:proofErr w:type="spellEnd"/>
            <w:r>
              <w:rPr>
                <w:sz w:val="22"/>
                <w:szCs w:val="22"/>
              </w:rPr>
              <w:t xml:space="preserve"> Я.М.</w:t>
            </w:r>
          </w:p>
        </w:tc>
      </w:tr>
      <w:tr w:rsidR="005E2AFB" w:rsidTr="005E2AFB">
        <w:trPr>
          <w:trHeight w:val="720"/>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rPr>
                <w:sz w:val="22"/>
                <w:szCs w:val="22"/>
              </w:rPr>
            </w:pPr>
            <w:r>
              <w:rPr>
                <w:sz w:val="22"/>
                <w:szCs w:val="22"/>
              </w:rPr>
              <w:t xml:space="preserve">1.7. Про затвердження </w:t>
            </w:r>
            <w:proofErr w:type="spellStart"/>
            <w:r>
              <w:rPr>
                <w:sz w:val="22"/>
                <w:szCs w:val="22"/>
              </w:rPr>
              <w:t>акта</w:t>
            </w:r>
            <w:proofErr w:type="spellEnd"/>
            <w:r>
              <w:rPr>
                <w:sz w:val="22"/>
                <w:szCs w:val="22"/>
              </w:rPr>
              <w:t xml:space="preserve"> комісії з підготовки до розгляду земельних спорів на території міста Ніжина</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Проект рішення виконавчого комітету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Косарєва</w:t>
            </w:r>
            <w:proofErr w:type="spellEnd"/>
            <w:r>
              <w:rPr>
                <w:sz w:val="22"/>
                <w:szCs w:val="22"/>
              </w:rPr>
              <w:t xml:space="preserve"> Л.М.</w:t>
            </w:r>
          </w:p>
        </w:tc>
      </w:tr>
      <w:tr w:rsidR="005E2AFB" w:rsidTr="005E2AFB">
        <w:trPr>
          <w:trHeight w:val="70"/>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3"/>
              <w:rPr>
                <w:rFonts w:ascii="Times New Roman" w:hAnsi="Times New Roman" w:cs="Times New Roman"/>
                <w:b w:val="0"/>
                <w:sz w:val="22"/>
                <w:szCs w:val="22"/>
                <w:u w:val="none"/>
              </w:rPr>
            </w:pPr>
            <w:r>
              <w:rPr>
                <w:rFonts w:ascii="Times New Roman" w:hAnsi="Times New Roman" w:cs="Times New Roman"/>
                <w:b w:val="0"/>
                <w:sz w:val="22"/>
                <w:szCs w:val="22"/>
                <w:u w:val="none"/>
              </w:rPr>
              <w:t>2.Підготувати витяги з рішень міської ради, виконавчого комітету .</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Витяги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w:t>
            </w:r>
          </w:p>
          <w:p w:rsidR="005E2AFB" w:rsidRDefault="005E2AFB">
            <w:pPr>
              <w:jc w:val="center"/>
              <w:rPr>
                <w:sz w:val="22"/>
                <w:szCs w:val="22"/>
              </w:rPr>
            </w:pPr>
            <w:r>
              <w:rPr>
                <w:sz w:val="22"/>
                <w:szCs w:val="22"/>
              </w:rPr>
              <w:t>Олійник І.В,</w:t>
            </w:r>
          </w:p>
          <w:p w:rsidR="005E2AFB" w:rsidRDefault="005E2AFB">
            <w:pPr>
              <w:jc w:val="center"/>
              <w:rPr>
                <w:sz w:val="22"/>
                <w:szCs w:val="22"/>
              </w:rPr>
            </w:pPr>
            <w:r>
              <w:rPr>
                <w:sz w:val="22"/>
                <w:szCs w:val="22"/>
              </w:rPr>
              <w:t xml:space="preserve"> </w:t>
            </w:r>
            <w:proofErr w:type="spellStart"/>
            <w:r>
              <w:rPr>
                <w:sz w:val="22"/>
                <w:szCs w:val="22"/>
              </w:rPr>
              <w:t>Косарєва</w:t>
            </w:r>
            <w:proofErr w:type="spellEnd"/>
            <w:r>
              <w:rPr>
                <w:sz w:val="22"/>
                <w:szCs w:val="22"/>
              </w:rPr>
              <w:t xml:space="preserve"> Л.М.</w:t>
            </w:r>
          </w:p>
        </w:tc>
      </w:tr>
      <w:tr w:rsidR="005E2AFB" w:rsidTr="005E2AFB">
        <w:trPr>
          <w:trHeight w:val="70"/>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3"/>
              <w:rPr>
                <w:rFonts w:ascii="Times New Roman" w:hAnsi="Times New Roman" w:cs="Times New Roman"/>
                <w:b w:val="0"/>
                <w:sz w:val="22"/>
                <w:szCs w:val="22"/>
                <w:u w:val="none"/>
              </w:rPr>
            </w:pPr>
            <w:r>
              <w:rPr>
                <w:rFonts w:ascii="Times New Roman" w:hAnsi="Times New Roman" w:cs="Times New Roman"/>
                <w:b w:val="0"/>
                <w:sz w:val="22"/>
                <w:szCs w:val="22"/>
                <w:u w:val="none"/>
              </w:rPr>
              <w:t>3. Підготовка додаткових угод про поновлення договорів оренди землі  та угод про розірвання  договорів оренди землі  фізичним особам-підприємцям</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додаткові угоди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tc>
      </w:tr>
      <w:tr w:rsidR="005E2AFB" w:rsidTr="005E2AFB">
        <w:trPr>
          <w:trHeight w:val="70"/>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3"/>
              <w:rPr>
                <w:rFonts w:ascii="Times New Roman" w:hAnsi="Times New Roman" w:cs="Times New Roman"/>
                <w:b w:val="0"/>
                <w:sz w:val="22"/>
                <w:szCs w:val="22"/>
                <w:u w:val="none"/>
              </w:rPr>
            </w:pPr>
            <w:r>
              <w:rPr>
                <w:rFonts w:ascii="Times New Roman" w:hAnsi="Times New Roman" w:cs="Times New Roman"/>
                <w:b w:val="0"/>
                <w:sz w:val="22"/>
                <w:szCs w:val="22"/>
                <w:u w:val="none"/>
              </w:rPr>
              <w:t xml:space="preserve">4. Підготовка додаткових угод про поновлення договорів оренди землі  та угод про розірвання  договорів оренди землі  </w:t>
            </w:r>
            <w:r>
              <w:rPr>
                <w:rFonts w:ascii="Times New Roman" w:hAnsi="Times New Roman" w:cs="Times New Roman"/>
                <w:sz w:val="22"/>
                <w:szCs w:val="22"/>
                <w:u w:val="none"/>
              </w:rPr>
              <w:t xml:space="preserve"> </w:t>
            </w:r>
            <w:r>
              <w:rPr>
                <w:rFonts w:ascii="Times New Roman" w:hAnsi="Times New Roman" w:cs="Times New Roman"/>
                <w:b w:val="0"/>
                <w:sz w:val="22"/>
                <w:szCs w:val="22"/>
                <w:u w:val="none"/>
              </w:rPr>
              <w:t>юридичним особам</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додаткові угоди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Олійник І.В</w:t>
            </w:r>
          </w:p>
        </w:tc>
      </w:tr>
      <w:tr w:rsidR="005E2AFB" w:rsidTr="005E2AFB">
        <w:trPr>
          <w:trHeight w:val="793"/>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3"/>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5.Надати інформацію </w:t>
            </w:r>
            <w:proofErr w:type="spellStart"/>
            <w:r>
              <w:rPr>
                <w:rFonts w:ascii="Times New Roman" w:hAnsi="Times New Roman" w:cs="Times New Roman"/>
                <w:b w:val="0"/>
                <w:bCs w:val="0"/>
                <w:sz w:val="22"/>
                <w:szCs w:val="22"/>
                <w:u w:val="none"/>
              </w:rPr>
              <w:t>Держгеокадастру</w:t>
            </w:r>
            <w:proofErr w:type="spellEnd"/>
            <w:r>
              <w:rPr>
                <w:rFonts w:ascii="Times New Roman" w:hAnsi="Times New Roman" w:cs="Times New Roman"/>
                <w:b w:val="0"/>
                <w:bCs w:val="0"/>
                <w:sz w:val="22"/>
                <w:szCs w:val="22"/>
                <w:u w:val="none"/>
              </w:rPr>
              <w:t xml:space="preserve"> про укладені, продовжені, розірвані договори оренди землі.</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до 31.07.20р.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Копії рішень міської ради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w:t>
            </w:r>
          </w:p>
          <w:p w:rsidR="005E2AFB" w:rsidRDefault="005E2AFB">
            <w:pPr>
              <w:jc w:val="center"/>
              <w:rPr>
                <w:sz w:val="22"/>
                <w:szCs w:val="22"/>
              </w:rPr>
            </w:pPr>
            <w:r>
              <w:rPr>
                <w:sz w:val="22"/>
                <w:szCs w:val="22"/>
              </w:rPr>
              <w:t>Олійник І.В.</w:t>
            </w:r>
          </w:p>
          <w:p w:rsidR="005E2AFB" w:rsidRDefault="005E2AFB">
            <w:pPr>
              <w:jc w:val="center"/>
              <w:rPr>
                <w:sz w:val="22"/>
                <w:szCs w:val="22"/>
              </w:rPr>
            </w:pPr>
            <w:r>
              <w:rPr>
                <w:sz w:val="22"/>
                <w:szCs w:val="22"/>
              </w:rPr>
              <w:t xml:space="preserve">Кравцова О.В              </w:t>
            </w:r>
          </w:p>
        </w:tc>
      </w:tr>
      <w:tr w:rsidR="005E2AFB" w:rsidTr="005E2AFB">
        <w:trPr>
          <w:trHeight w:val="793"/>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a3"/>
              <w:rPr>
                <w:sz w:val="22"/>
                <w:szCs w:val="22"/>
              </w:rPr>
            </w:pPr>
            <w:r>
              <w:rPr>
                <w:bCs/>
                <w:sz w:val="22"/>
                <w:szCs w:val="22"/>
              </w:rPr>
              <w:t>6.Надати інформацію</w:t>
            </w:r>
            <w:r>
              <w:rPr>
                <w:b/>
                <w:bCs/>
                <w:sz w:val="22"/>
                <w:szCs w:val="22"/>
              </w:rPr>
              <w:t xml:space="preserve"> </w:t>
            </w:r>
            <w:r>
              <w:rPr>
                <w:sz w:val="22"/>
                <w:szCs w:val="22"/>
              </w:rPr>
              <w:t>Головному управлінню ДФС у Чернігівській області</w:t>
            </w:r>
          </w:p>
          <w:p w:rsidR="005E2AFB" w:rsidRDefault="005E2AFB">
            <w:pPr>
              <w:pStyle w:val="3"/>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 про укладені, продовжені, розірвані договори оренди землі</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до 05 числа кожного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 xml:space="preserve">Лист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Олійник І.В.</w:t>
            </w:r>
          </w:p>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tc>
      </w:tr>
      <w:tr w:rsidR="005E2AFB" w:rsidTr="005E2AFB">
        <w:trPr>
          <w:trHeight w:val="519"/>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both"/>
              <w:rPr>
                <w:sz w:val="22"/>
                <w:szCs w:val="22"/>
              </w:rPr>
            </w:pPr>
            <w:r>
              <w:rPr>
                <w:sz w:val="22"/>
                <w:szCs w:val="22"/>
              </w:rPr>
              <w:t>7.Надавати консультації з питань земельних відносин суб’єктам господарювання           (фізичним особам-підприємцям та юридичним особам) та громадянам міста.</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Консультації</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 </w:t>
            </w:r>
          </w:p>
          <w:p w:rsidR="005E2AFB" w:rsidRDefault="005E2AFB">
            <w:pPr>
              <w:jc w:val="center"/>
              <w:rPr>
                <w:sz w:val="22"/>
                <w:szCs w:val="22"/>
              </w:rPr>
            </w:pPr>
            <w:r>
              <w:rPr>
                <w:sz w:val="22"/>
                <w:szCs w:val="22"/>
              </w:rPr>
              <w:t xml:space="preserve">Олійник І.В, </w:t>
            </w:r>
          </w:p>
        </w:tc>
      </w:tr>
      <w:tr w:rsidR="005E2AFB" w:rsidTr="005E2AFB">
        <w:trPr>
          <w:trHeight w:val="541"/>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both"/>
              <w:rPr>
                <w:sz w:val="22"/>
                <w:szCs w:val="22"/>
              </w:rPr>
            </w:pPr>
            <w:r>
              <w:rPr>
                <w:sz w:val="22"/>
                <w:szCs w:val="22"/>
              </w:rPr>
              <w:t xml:space="preserve">8.Розглядати заяви, звернення, скарги  суб’єктів господарювання (фізичним особам-підприємцям  та юридичних осіб) та громадян міста. </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листи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 </w:t>
            </w:r>
          </w:p>
          <w:p w:rsidR="005E2AFB" w:rsidRDefault="005E2AFB">
            <w:pPr>
              <w:jc w:val="center"/>
              <w:rPr>
                <w:sz w:val="22"/>
                <w:szCs w:val="22"/>
              </w:rPr>
            </w:pPr>
            <w:r>
              <w:rPr>
                <w:sz w:val="22"/>
                <w:szCs w:val="22"/>
              </w:rPr>
              <w:t xml:space="preserve">Олійник І.В. </w:t>
            </w:r>
          </w:p>
          <w:p w:rsidR="005E2AFB" w:rsidRDefault="005E2AFB">
            <w:pPr>
              <w:jc w:val="center"/>
              <w:rPr>
                <w:sz w:val="22"/>
                <w:szCs w:val="22"/>
              </w:rPr>
            </w:pPr>
            <w:r>
              <w:rPr>
                <w:sz w:val="22"/>
                <w:szCs w:val="22"/>
              </w:rPr>
              <w:t xml:space="preserve">Кравцова О.В              </w:t>
            </w:r>
          </w:p>
        </w:tc>
      </w:tr>
      <w:tr w:rsidR="005E2AFB" w:rsidTr="005E2AFB">
        <w:trPr>
          <w:trHeight w:val="65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both"/>
              <w:rPr>
                <w:sz w:val="22"/>
                <w:szCs w:val="22"/>
              </w:rPr>
            </w:pPr>
            <w:r>
              <w:rPr>
                <w:sz w:val="22"/>
                <w:szCs w:val="22"/>
              </w:rPr>
              <w:t>9.Приймати участь у засіданнях постійних депутатських комісій.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 xml:space="preserve">Листи, </w:t>
            </w:r>
            <w:proofErr w:type="spellStart"/>
            <w:r>
              <w:rPr>
                <w:sz w:val="22"/>
                <w:szCs w:val="22"/>
              </w:rPr>
              <w:t>доповідні,проекти</w:t>
            </w:r>
            <w:proofErr w:type="spellEnd"/>
            <w:r>
              <w:rPr>
                <w:sz w:val="22"/>
                <w:szCs w:val="22"/>
              </w:rPr>
              <w:t xml:space="preserve"> рішень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tabs>
                <w:tab w:val="left" w:pos="7920"/>
              </w:tabs>
              <w:jc w:val="center"/>
              <w:rPr>
                <w:sz w:val="22"/>
                <w:szCs w:val="22"/>
              </w:rPr>
            </w:pPr>
            <w:proofErr w:type="spellStart"/>
            <w:r>
              <w:rPr>
                <w:sz w:val="22"/>
                <w:szCs w:val="22"/>
              </w:rPr>
              <w:t>Процько</w:t>
            </w:r>
            <w:proofErr w:type="spellEnd"/>
            <w:r>
              <w:rPr>
                <w:sz w:val="22"/>
                <w:szCs w:val="22"/>
              </w:rPr>
              <w:t xml:space="preserve"> Я.М. </w:t>
            </w:r>
          </w:p>
          <w:p w:rsidR="005E2AFB" w:rsidRDefault="005E2AFB">
            <w:pPr>
              <w:tabs>
                <w:tab w:val="left" w:pos="7920"/>
              </w:tabs>
              <w:jc w:val="center"/>
              <w:rPr>
                <w:sz w:val="22"/>
                <w:szCs w:val="22"/>
              </w:rPr>
            </w:pPr>
            <w:r>
              <w:rPr>
                <w:sz w:val="22"/>
                <w:szCs w:val="22"/>
              </w:rPr>
              <w:t>Олійник І.В,</w:t>
            </w:r>
          </w:p>
          <w:p w:rsidR="005E2AFB" w:rsidRDefault="005E2AFB">
            <w:pPr>
              <w:tabs>
                <w:tab w:val="left" w:pos="7920"/>
              </w:tabs>
              <w:jc w:val="center"/>
              <w:rPr>
                <w:sz w:val="22"/>
                <w:szCs w:val="22"/>
              </w:rPr>
            </w:pPr>
            <w:r>
              <w:rPr>
                <w:sz w:val="22"/>
                <w:szCs w:val="22"/>
              </w:rPr>
              <w:t xml:space="preserve">Кравцова О.В              </w:t>
            </w:r>
          </w:p>
        </w:tc>
      </w:tr>
      <w:tr w:rsidR="005E2AFB" w:rsidTr="005E2AFB">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both"/>
              <w:rPr>
                <w:sz w:val="22"/>
                <w:szCs w:val="22"/>
              </w:rPr>
            </w:pPr>
            <w:r>
              <w:rPr>
                <w:sz w:val="22"/>
                <w:szCs w:val="22"/>
              </w:rPr>
              <w:t>10. Ведення книги реєстрації вхідної та вихідної документації та здійснення контролю за своєчасним виконанням завдань.</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Ведення книги реєстрації</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tabs>
                <w:tab w:val="left" w:pos="7920"/>
              </w:tabs>
              <w:jc w:val="center"/>
              <w:rPr>
                <w:sz w:val="22"/>
                <w:szCs w:val="22"/>
              </w:rPr>
            </w:pPr>
            <w:proofErr w:type="spellStart"/>
            <w:r>
              <w:rPr>
                <w:sz w:val="22"/>
                <w:szCs w:val="22"/>
              </w:rPr>
              <w:t>Процько</w:t>
            </w:r>
            <w:proofErr w:type="spellEnd"/>
            <w:r>
              <w:rPr>
                <w:sz w:val="22"/>
                <w:szCs w:val="22"/>
              </w:rPr>
              <w:t xml:space="preserve"> Я.М. </w:t>
            </w:r>
          </w:p>
          <w:p w:rsidR="005E2AFB" w:rsidRDefault="005E2AFB">
            <w:pPr>
              <w:tabs>
                <w:tab w:val="left" w:pos="7920"/>
              </w:tabs>
              <w:jc w:val="center"/>
              <w:rPr>
                <w:sz w:val="22"/>
                <w:szCs w:val="22"/>
              </w:rPr>
            </w:pPr>
            <w:r>
              <w:rPr>
                <w:sz w:val="22"/>
                <w:szCs w:val="22"/>
              </w:rPr>
              <w:t xml:space="preserve">Олійник І.В,  </w:t>
            </w:r>
          </w:p>
          <w:p w:rsidR="005E2AFB" w:rsidRDefault="005E2AFB">
            <w:pPr>
              <w:tabs>
                <w:tab w:val="left" w:pos="7920"/>
              </w:tabs>
              <w:jc w:val="center"/>
              <w:rPr>
                <w:sz w:val="22"/>
                <w:szCs w:val="22"/>
              </w:rPr>
            </w:pPr>
            <w:proofErr w:type="spellStart"/>
            <w:r>
              <w:rPr>
                <w:sz w:val="22"/>
                <w:szCs w:val="22"/>
              </w:rPr>
              <w:t>Косарєва</w:t>
            </w:r>
            <w:proofErr w:type="spellEnd"/>
            <w:r>
              <w:rPr>
                <w:sz w:val="22"/>
                <w:szCs w:val="22"/>
              </w:rPr>
              <w:t xml:space="preserve"> Л.М.</w:t>
            </w:r>
          </w:p>
          <w:p w:rsidR="005E2AFB" w:rsidRDefault="005E2AFB">
            <w:pPr>
              <w:tabs>
                <w:tab w:val="left" w:pos="7920"/>
              </w:tabs>
              <w:jc w:val="center"/>
              <w:rPr>
                <w:sz w:val="22"/>
                <w:szCs w:val="22"/>
              </w:rPr>
            </w:pPr>
            <w:r>
              <w:rPr>
                <w:sz w:val="22"/>
                <w:szCs w:val="22"/>
              </w:rPr>
              <w:t xml:space="preserve">Кравцова О.В              </w:t>
            </w:r>
          </w:p>
        </w:tc>
      </w:tr>
      <w:tr w:rsidR="005E2AFB" w:rsidTr="005E2AFB">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both"/>
              <w:rPr>
                <w:sz w:val="22"/>
                <w:szCs w:val="22"/>
              </w:rPr>
            </w:pPr>
            <w:r>
              <w:rPr>
                <w:sz w:val="22"/>
                <w:szCs w:val="22"/>
              </w:rPr>
              <w:lastRenderedPageBreak/>
              <w:t>11. Приймати участь в роботі комісії з підготовки до розгляду земельних спорів на території міста Ніжина.</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Листи, акти, протоколи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proofErr w:type="spellStart"/>
            <w:r>
              <w:rPr>
                <w:sz w:val="22"/>
                <w:szCs w:val="22"/>
              </w:rPr>
              <w:t>Косарєва</w:t>
            </w:r>
            <w:proofErr w:type="spellEnd"/>
            <w:r>
              <w:rPr>
                <w:sz w:val="22"/>
                <w:szCs w:val="22"/>
              </w:rPr>
              <w:t xml:space="preserve"> Л.М.  </w:t>
            </w:r>
            <w:proofErr w:type="spellStart"/>
            <w:r>
              <w:rPr>
                <w:sz w:val="22"/>
                <w:szCs w:val="22"/>
              </w:rPr>
              <w:t>Луговик</w:t>
            </w:r>
            <w:proofErr w:type="spellEnd"/>
            <w:r>
              <w:rPr>
                <w:sz w:val="22"/>
                <w:szCs w:val="22"/>
              </w:rPr>
              <w:t xml:space="preserve"> М.В.</w:t>
            </w:r>
          </w:p>
        </w:tc>
      </w:tr>
      <w:tr w:rsidR="005E2AFB" w:rsidTr="005E2AFB">
        <w:trPr>
          <w:trHeight w:val="121"/>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a8"/>
              <w:tabs>
                <w:tab w:val="clear" w:pos="4677"/>
                <w:tab w:val="left" w:pos="7920"/>
              </w:tabs>
              <w:jc w:val="both"/>
              <w:rPr>
                <w:sz w:val="22"/>
                <w:szCs w:val="22"/>
              </w:rPr>
            </w:pPr>
            <w:r>
              <w:rPr>
                <w:sz w:val="22"/>
                <w:szCs w:val="22"/>
              </w:rPr>
              <w:t>12. Підготувати план роботи відділу на наступний місяць</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до 20.07.2020р.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План роботи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proofErr w:type="spellStart"/>
            <w:r>
              <w:rPr>
                <w:sz w:val="22"/>
                <w:szCs w:val="22"/>
              </w:rPr>
              <w:t>Луговик</w:t>
            </w:r>
            <w:proofErr w:type="spellEnd"/>
            <w:r>
              <w:rPr>
                <w:sz w:val="22"/>
                <w:szCs w:val="22"/>
              </w:rPr>
              <w:t xml:space="preserve"> М.В.</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a8"/>
              <w:tabs>
                <w:tab w:val="clear" w:pos="4677"/>
                <w:tab w:val="left" w:pos="7920"/>
              </w:tabs>
              <w:jc w:val="both"/>
              <w:rPr>
                <w:sz w:val="22"/>
                <w:szCs w:val="22"/>
              </w:rPr>
            </w:pPr>
            <w:r>
              <w:rPr>
                <w:sz w:val="22"/>
                <w:szCs w:val="22"/>
              </w:rPr>
              <w:t>13. Підготувати звіт про роботу відділу за місяць та звіт про роботу з документами.</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до 31.07.2020р.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Звіт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proofErr w:type="spellStart"/>
            <w:r>
              <w:rPr>
                <w:sz w:val="22"/>
                <w:szCs w:val="22"/>
              </w:rPr>
              <w:t>Луговик</w:t>
            </w:r>
            <w:proofErr w:type="spellEnd"/>
            <w:r>
              <w:rPr>
                <w:sz w:val="22"/>
                <w:szCs w:val="22"/>
              </w:rPr>
              <w:t xml:space="preserve"> М.В.</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a8"/>
              <w:tabs>
                <w:tab w:val="clear" w:pos="4677"/>
                <w:tab w:val="left" w:pos="7920"/>
              </w:tabs>
              <w:jc w:val="both"/>
              <w:rPr>
                <w:sz w:val="22"/>
                <w:szCs w:val="22"/>
              </w:rPr>
            </w:pPr>
            <w:r>
              <w:rPr>
                <w:sz w:val="22"/>
                <w:szCs w:val="22"/>
              </w:rPr>
              <w:t>14. Приймати участь у засіданнях конкурсної комісії з відбору суб’єктів оціночної діяльності та виконавців робіт із землеустрою міста Ніжина.</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Протоколи, листи, оголошення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r>
              <w:rPr>
                <w:sz w:val="22"/>
                <w:szCs w:val="22"/>
              </w:rPr>
              <w:t xml:space="preserve">Кравцова О.В              </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a8"/>
              <w:tabs>
                <w:tab w:val="clear" w:pos="4677"/>
                <w:tab w:val="left" w:pos="7920"/>
              </w:tabs>
              <w:jc w:val="both"/>
              <w:rPr>
                <w:sz w:val="22"/>
                <w:szCs w:val="22"/>
              </w:rPr>
            </w:pPr>
            <w:r>
              <w:rPr>
                <w:sz w:val="22"/>
                <w:szCs w:val="22"/>
              </w:rPr>
              <w:t>15. Розгляд звернень та надання роз’яснень щодо порядку виділення земельних ділянок для індивідуального будівництва учасникам АТО.</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Листи, доповідні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Косарєва</w:t>
            </w:r>
            <w:proofErr w:type="spellEnd"/>
            <w:r>
              <w:rPr>
                <w:sz w:val="22"/>
                <w:szCs w:val="22"/>
              </w:rPr>
              <w:t xml:space="preserve"> Л.М.</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pStyle w:val="a8"/>
              <w:tabs>
                <w:tab w:val="clear" w:pos="4677"/>
                <w:tab w:val="left" w:pos="7920"/>
              </w:tabs>
              <w:jc w:val="both"/>
              <w:rPr>
                <w:sz w:val="22"/>
                <w:szCs w:val="22"/>
              </w:rPr>
            </w:pPr>
            <w:r>
              <w:rPr>
                <w:sz w:val="22"/>
                <w:szCs w:val="22"/>
              </w:rPr>
              <w:t>16. Формування бази даних щодо земельних ділянок наданих в користування суб’єктам земельних відносин.</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Справи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w:t>
            </w:r>
          </w:p>
          <w:p w:rsidR="005E2AFB" w:rsidRDefault="005E2AFB">
            <w:pPr>
              <w:jc w:val="center"/>
              <w:rPr>
                <w:sz w:val="22"/>
                <w:szCs w:val="22"/>
              </w:rPr>
            </w:pPr>
            <w:r>
              <w:rPr>
                <w:sz w:val="22"/>
                <w:szCs w:val="22"/>
              </w:rPr>
              <w:t xml:space="preserve"> Олійник І.В, </w:t>
            </w:r>
          </w:p>
          <w:p w:rsidR="005E2AFB" w:rsidRDefault="005E2AFB">
            <w:pPr>
              <w:jc w:val="center"/>
              <w:rPr>
                <w:sz w:val="22"/>
                <w:szCs w:val="22"/>
              </w:rPr>
            </w:pPr>
            <w:r>
              <w:rPr>
                <w:sz w:val="22"/>
                <w:szCs w:val="22"/>
              </w:rPr>
              <w:t xml:space="preserve">Кравцова О.В              </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rPr>
                <w:sz w:val="22"/>
                <w:szCs w:val="22"/>
              </w:rPr>
            </w:pPr>
            <w:r>
              <w:rPr>
                <w:sz w:val="22"/>
                <w:szCs w:val="22"/>
              </w:rPr>
              <w:t xml:space="preserve">17. Комісійний виїзд по </w:t>
            </w:r>
            <w:proofErr w:type="spellStart"/>
            <w:r>
              <w:rPr>
                <w:sz w:val="22"/>
                <w:szCs w:val="22"/>
              </w:rPr>
              <w:t>надходженим</w:t>
            </w:r>
            <w:proofErr w:type="spellEnd"/>
            <w:r>
              <w:rPr>
                <w:sz w:val="22"/>
                <w:szCs w:val="22"/>
              </w:rPr>
              <w:t xml:space="preserve"> заявам які сформовані в проекти рішення міської ради</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Щопонеділка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Комісійний виїзд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tabs>
                <w:tab w:val="left" w:pos="4395"/>
              </w:tabs>
              <w:jc w:val="center"/>
              <w:rPr>
                <w:sz w:val="22"/>
                <w:szCs w:val="22"/>
              </w:rPr>
            </w:pPr>
            <w:proofErr w:type="spellStart"/>
            <w:r>
              <w:rPr>
                <w:sz w:val="22"/>
                <w:szCs w:val="22"/>
              </w:rPr>
              <w:t>Процько</w:t>
            </w:r>
            <w:proofErr w:type="spellEnd"/>
            <w:r>
              <w:rPr>
                <w:sz w:val="22"/>
                <w:szCs w:val="22"/>
              </w:rPr>
              <w:t xml:space="preserve"> Я.М.</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rPr>
                <w:sz w:val="22"/>
                <w:szCs w:val="22"/>
              </w:rPr>
            </w:pPr>
            <w:r>
              <w:rPr>
                <w:sz w:val="22"/>
                <w:szCs w:val="22"/>
              </w:rPr>
              <w:t>18.  Виїзд по</w:t>
            </w:r>
            <w:r>
              <w:rPr>
                <w:color w:val="000000"/>
                <w:sz w:val="22"/>
                <w:szCs w:val="22"/>
                <w:shd w:val="clear" w:color="auto" w:fill="FFFFFF"/>
              </w:rPr>
              <w:t xml:space="preserve"> технічним документаціям із землеустрою щодо встановлення (відновлення) меж земельної ділянки в натурі (на місцевості) та по  проектах землеустрою щодо відведення земельних ділянок.</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Виїзд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 </w:t>
            </w:r>
          </w:p>
          <w:p w:rsidR="005E2AFB" w:rsidRDefault="005E2AFB">
            <w:pPr>
              <w:jc w:val="center"/>
              <w:rPr>
                <w:sz w:val="22"/>
                <w:szCs w:val="22"/>
              </w:rPr>
            </w:pPr>
            <w:r>
              <w:rPr>
                <w:sz w:val="22"/>
                <w:szCs w:val="22"/>
              </w:rPr>
              <w:t xml:space="preserve">Олійник І.В. </w:t>
            </w:r>
          </w:p>
          <w:p w:rsidR="005E2AFB" w:rsidRDefault="005E2AFB">
            <w:pPr>
              <w:jc w:val="center"/>
              <w:rPr>
                <w:sz w:val="22"/>
                <w:szCs w:val="22"/>
              </w:rPr>
            </w:pPr>
            <w:r>
              <w:rPr>
                <w:sz w:val="22"/>
                <w:szCs w:val="22"/>
              </w:rPr>
              <w:t xml:space="preserve">Кравцова О.В              </w:t>
            </w:r>
          </w:p>
        </w:tc>
      </w:tr>
      <w:tr w:rsidR="005E2AFB" w:rsidTr="005E2AFB">
        <w:trPr>
          <w:trHeight w:val="387"/>
        </w:trPr>
        <w:tc>
          <w:tcPr>
            <w:tcW w:w="8381" w:type="dxa"/>
            <w:tcBorders>
              <w:top w:val="single" w:sz="4" w:space="0" w:color="auto"/>
              <w:left w:val="single" w:sz="4" w:space="0" w:color="auto"/>
              <w:bottom w:val="single" w:sz="4" w:space="0" w:color="auto"/>
              <w:right w:val="single" w:sz="4" w:space="0" w:color="auto"/>
            </w:tcBorders>
            <w:vAlign w:val="center"/>
            <w:hideMark/>
          </w:tcPr>
          <w:p w:rsidR="005E2AFB" w:rsidRDefault="005E2AFB">
            <w:pPr>
              <w:rPr>
                <w:sz w:val="22"/>
                <w:szCs w:val="22"/>
              </w:rPr>
            </w:pPr>
            <w:r>
              <w:rPr>
                <w:sz w:val="22"/>
                <w:szCs w:val="22"/>
              </w:rPr>
              <w:t xml:space="preserve">19. Формування електронного реєстру земельних ділянок </w:t>
            </w:r>
            <w:r>
              <w:rPr>
                <w:color w:val="000000"/>
                <w:sz w:val="22"/>
                <w:szCs w:val="22"/>
              </w:rPr>
              <w:t>комунальної власності територіальної громади в особі Ніжинською міською радою</w:t>
            </w:r>
            <w:r>
              <w:rPr>
                <w:sz w:val="22"/>
                <w:szCs w:val="22"/>
              </w:rPr>
              <w:t xml:space="preserve"> щодо: 1)надання права користування землею суб’єктам земельних відносин; 2)</w:t>
            </w:r>
            <w:r>
              <w:rPr>
                <w:bCs/>
                <w:color w:val="000000"/>
                <w:sz w:val="22"/>
                <w:szCs w:val="22"/>
              </w:rPr>
              <w:t>продаж земельних ділянок або прав на них на підставі цивільно-правових договорів</w:t>
            </w:r>
            <w:r>
              <w:rPr>
                <w:sz w:val="22"/>
                <w:szCs w:val="22"/>
              </w:rPr>
              <w:t>; 3)п</w:t>
            </w:r>
            <w:r>
              <w:rPr>
                <w:bCs/>
                <w:color w:val="000000"/>
                <w:sz w:val="22"/>
                <w:szCs w:val="22"/>
              </w:rPr>
              <w:t>родаж земельних ділянок або прав на них на конкурентних засадах.</w:t>
            </w:r>
          </w:p>
        </w:tc>
        <w:tc>
          <w:tcPr>
            <w:tcW w:w="1712"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Протягом місяця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2AFB" w:rsidRDefault="005E2AFB">
            <w:pPr>
              <w:tabs>
                <w:tab w:val="left" w:pos="7920"/>
              </w:tabs>
              <w:jc w:val="center"/>
              <w:rPr>
                <w:sz w:val="22"/>
                <w:szCs w:val="22"/>
              </w:rPr>
            </w:pPr>
            <w:r>
              <w:rPr>
                <w:sz w:val="22"/>
                <w:szCs w:val="22"/>
              </w:rPr>
              <w:t>Ведення електронного реєстру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2AFB" w:rsidRDefault="005E2AFB">
            <w:pPr>
              <w:jc w:val="center"/>
              <w:rPr>
                <w:sz w:val="22"/>
                <w:szCs w:val="22"/>
              </w:rPr>
            </w:pPr>
            <w:proofErr w:type="spellStart"/>
            <w:r>
              <w:rPr>
                <w:sz w:val="22"/>
                <w:szCs w:val="22"/>
              </w:rPr>
              <w:t>Луговик</w:t>
            </w:r>
            <w:proofErr w:type="spellEnd"/>
            <w:r>
              <w:rPr>
                <w:sz w:val="22"/>
                <w:szCs w:val="22"/>
              </w:rPr>
              <w:t xml:space="preserve"> М.В.</w:t>
            </w:r>
          </w:p>
          <w:p w:rsidR="005E2AFB" w:rsidRDefault="005E2AFB">
            <w:pPr>
              <w:jc w:val="center"/>
              <w:rPr>
                <w:sz w:val="22"/>
                <w:szCs w:val="22"/>
              </w:rPr>
            </w:pPr>
            <w:proofErr w:type="spellStart"/>
            <w:r>
              <w:rPr>
                <w:sz w:val="22"/>
                <w:szCs w:val="22"/>
              </w:rPr>
              <w:t>Процько</w:t>
            </w:r>
            <w:proofErr w:type="spellEnd"/>
            <w:r>
              <w:rPr>
                <w:sz w:val="22"/>
                <w:szCs w:val="22"/>
              </w:rPr>
              <w:t xml:space="preserve"> Я.М.</w:t>
            </w:r>
          </w:p>
          <w:p w:rsidR="005E2AFB" w:rsidRDefault="005E2AFB">
            <w:pPr>
              <w:jc w:val="center"/>
              <w:rPr>
                <w:sz w:val="22"/>
                <w:szCs w:val="22"/>
              </w:rPr>
            </w:pPr>
            <w:r>
              <w:rPr>
                <w:sz w:val="22"/>
                <w:szCs w:val="22"/>
              </w:rPr>
              <w:t xml:space="preserve"> Олійник І.В. </w:t>
            </w:r>
          </w:p>
          <w:p w:rsidR="005E2AFB" w:rsidRDefault="005E2AFB">
            <w:pPr>
              <w:jc w:val="center"/>
              <w:rPr>
                <w:sz w:val="22"/>
                <w:szCs w:val="22"/>
              </w:rPr>
            </w:pPr>
            <w:r>
              <w:rPr>
                <w:sz w:val="22"/>
                <w:szCs w:val="22"/>
              </w:rPr>
              <w:t xml:space="preserve">Кравцова О.В. </w:t>
            </w:r>
            <w:proofErr w:type="spellStart"/>
            <w:r>
              <w:rPr>
                <w:sz w:val="22"/>
                <w:szCs w:val="22"/>
              </w:rPr>
              <w:t>Косарєва</w:t>
            </w:r>
            <w:proofErr w:type="spellEnd"/>
            <w:r>
              <w:rPr>
                <w:sz w:val="22"/>
                <w:szCs w:val="22"/>
              </w:rPr>
              <w:t xml:space="preserve"> Л.М.              </w:t>
            </w:r>
          </w:p>
        </w:tc>
      </w:tr>
    </w:tbl>
    <w:p w:rsidR="005E2AFB" w:rsidRDefault="005E2AFB" w:rsidP="005E2AFB">
      <w:pPr>
        <w:tabs>
          <w:tab w:val="left" w:pos="4395"/>
        </w:tabs>
        <w:rPr>
          <w:b/>
          <w:sz w:val="22"/>
          <w:szCs w:val="22"/>
        </w:rPr>
      </w:pPr>
    </w:p>
    <w:p w:rsidR="005E2AFB" w:rsidRDefault="005E2AFB" w:rsidP="005E2AFB">
      <w:pPr>
        <w:rPr>
          <w:b/>
          <w:bCs/>
          <w:sz w:val="22"/>
          <w:szCs w:val="22"/>
        </w:rPr>
      </w:pPr>
      <w:r>
        <w:rPr>
          <w:b/>
          <w:sz w:val="22"/>
          <w:szCs w:val="22"/>
        </w:rPr>
        <w:t xml:space="preserve">  </w:t>
      </w:r>
      <w:r>
        <w:rPr>
          <w:sz w:val="22"/>
          <w:szCs w:val="22"/>
        </w:rPr>
        <w:t xml:space="preserve">                                                                                                               </w:t>
      </w:r>
    </w:p>
    <w:p w:rsidR="00506F3B" w:rsidRPr="00506F3B" w:rsidRDefault="00506F3B" w:rsidP="005E2AFB">
      <w:pPr>
        <w:tabs>
          <w:tab w:val="left" w:pos="7769"/>
          <w:tab w:val="left" w:pos="7920"/>
        </w:tabs>
        <w:jc w:val="center"/>
        <w:rPr>
          <w:b/>
          <w:bCs/>
          <w:iCs/>
          <w:sz w:val="28"/>
          <w:szCs w:val="28"/>
        </w:rPr>
      </w:pPr>
      <w:r w:rsidRPr="00506F3B">
        <w:rPr>
          <w:b/>
          <w:bCs/>
          <w:iCs/>
          <w:sz w:val="28"/>
          <w:szCs w:val="28"/>
        </w:rPr>
        <w:t>Відділ бухгалтерського обліку, звітності та правового забезпечення</w:t>
      </w:r>
    </w:p>
    <w:tbl>
      <w:tblPr>
        <w:tblW w:w="14742" w:type="dxa"/>
        <w:tblInd w:w="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4A0" w:firstRow="1" w:lastRow="0" w:firstColumn="1" w:lastColumn="0" w:noHBand="0" w:noVBand="1"/>
      </w:tblPr>
      <w:tblGrid>
        <w:gridCol w:w="8364"/>
        <w:gridCol w:w="1701"/>
        <w:gridCol w:w="2409"/>
        <w:gridCol w:w="2268"/>
      </w:tblGrid>
      <w:tr w:rsidR="00506F3B" w:rsidRPr="00035A9D" w:rsidTr="006140DE">
        <w:trPr>
          <w:trHeight w:val="345"/>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Перелік питань</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Термін</w:t>
            </w:r>
          </w:p>
          <w:p w:rsidR="00506F3B" w:rsidRPr="00035A9D" w:rsidRDefault="00506F3B" w:rsidP="006140DE">
            <w:pPr>
              <w:tabs>
                <w:tab w:val="left" w:pos="7920"/>
              </w:tabs>
              <w:jc w:val="center"/>
            </w:pPr>
            <w:r w:rsidRPr="00035A9D">
              <w:t>Виконання</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Вид матеріалу</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Виконавець</w:t>
            </w:r>
          </w:p>
        </w:tc>
      </w:tr>
      <w:tr w:rsidR="00506F3B" w:rsidRPr="00035A9D" w:rsidTr="006140DE">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1</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2</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4</w:t>
            </w:r>
          </w:p>
        </w:tc>
      </w:tr>
      <w:tr w:rsidR="00506F3B" w:rsidRPr="00035A9D" w:rsidTr="006140DE">
        <w:trPr>
          <w:trHeight w:val="580"/>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both"/>
            </w:pPr>
            <w:r w:rsidRPr="00035A9D">
              <w:t>1. Ведення бухгалтерського обліку по виконанню кошторису управління комунального майна та земельних відносин Ніжинської міської ради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r w:rsidRPr="00035A9D">
              <w:t>щоденно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Бухгалтерська документація</w:t>
            </w:r>
          </w:p>
        </w:tc>
        <w:tc>
          <w:tcPr>
            <w:tcW w:w="2268" w:type="dxa"/>
            <w:tcBorders>
              <w:top w:val="single" w:sz="4" w:space="0" w:color="00000A"/>
              <w:left w:val="single" w:sz="4" w:space="0" w:color="00000A"/>
              <w:bottom w:val="single" w:sz="4" w:space="0" w:color="00000A"/>
              <w:right w:val="single" w:sz="4" w:space="0" w:color="00000A"/>
            </w:tcBorders>
            <w:vAlign w:val="bottom"/>
            <w:hideMark/>
          </w:tcPr>
          <w:p w:rsidR="00506F3B" w:rsidRPr="00035A9D" w:rsidRDefault="00506F3B" w:rsidP="006140DE">
            <w:pPr>
              <w:jc w:val="center"/>
            </w:pPr>
            <w:proofErr w:type="spellStart"/>
            <w:r w:rsidRPr="00035A9D">
              <w:t>Місан</w:t>
            </w:r>
            <w:proofErr w:type="spellEnd"/>
            <w:r w:rsidRPr="00035A9D">
              <w:t xml:space="preserve"> В.М.,</w:t>
            </w:r>
          </w:p>
          <w:p w:rsidR="00506F3B" w:rsidRPr="00035A9D" w:rsidRDefault="00506F3B" w:rsidP="006140DE">
            <w:pPr>
              <w:jc w:val="center"/>
            </w:pPr>
            <w:r w:rsidRPr="00035A9D">
              <w:t>Кудлай Л.В.</w:t>
            </w:r>
          </w:p>
        </w:tc>
      </w:tr>
      <w:tr w:rsidR="00506F3B" w:rsidRPr="00035A9D" w:rsidTr="006140DE">
        <w:trPr>
          <w:trHeight w:val="277"/>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685"/>
              </w:tabs>
            </w:pPr>
            <w:r w:rsidRPr="00035A9D">
              <w:t xml:space="preserve">2. Інформація щодо видатків по бюджету розвитку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r w:rsidRPr="00035A9D">
              <w:t>До 6 числа щомісячно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Бухгалтерська документація</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proofErr w:type="spellStart"/>
            <w:r w:rsidRPr="00035A9D">
              <w:t>Місан</w:t>
            </w:r>
            <w:proofErr w:type="spellEnd"/>
            <w:r w:rsidRPr="00035A9D">
              <w:t xml:space="preserve"> В.М.</w:t>
            </w:r>
          </w:p>
        </w:tc>
      </w:tr>
      <w:tr w:rsidR="00506F3B" w:rsidRPr="00035A9D" w:rsidTr="006140DE">
        <w:trPr>
          <w:trHeight w:val="85"/>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685"/>
              </w:tabs>
              <w:jc w:val="both"/>
            </w:pPr>
            <w:r w:rsidRPr="00035A9D">
              <w:lastRenderedPageBreak/>
              <w:t>3. Звіт про обсяг фактичних видатків на виплати стимулюючого характеру та фактичні нарахування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r w:rsidRPr="00035A9D">
              <w:t>До 12 числа щомісячно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 xml:space="preserve">Звіт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proofErr w:type="spellStart"/>
            <w:r w:rsidRPr="00035A9D">
              <w:t>Місан</w:t>
            </w:r>
            <w:proofErr w:type="spellEnd"/>
            <w:r w:rsidRPr="00035A9D">
              <w:t xml:space="preserve"> В.М.</w:t>
            </w:r>
          </w:p>
        </w:tc>
      </w:tr>
      <w:tr w:rsidR="00506F3B" w:rsidRPr="00035A9D" w:rsidTr="006140DE">
        <w:trPr>
          <w:trHeight w:val="1029"/>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keepNext/>
              <w:tabs>
                <w:tab w:val="left" w:pos="7920"/>
              </w:tabs>
              <w:jc w:val="both"/>
              <w:outlineLvl w:val="2"/>
              <w:rPr>
                <w:bCs/>
              </w:rPr>
            </w:pPr>
            <w:r>
              <w:rPr>
                <w:bCs/>
              </w:rPr>
              <w:t>4</w:t>
            </w:r>
            <w:r w:rsidRPr="00035A9D">
              <w:rPr>
                <w:bCs/>
              </w:rPr>
              <w:t>. Звіт про суми нарахованої заробітної плати застрахованих осіб (Додаток №4)</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r w:rsidRPr="00035A9D">
              <w:t>До 20 числа щомісячно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Звіт</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proofErr w:type="spellStart"/>
            <w:r w:rsidRPr="00035A9D">
              <w:t>Місан</w:t>
            </w:r>
            <w:proofErr w:type="spellEnd"/>
            <w:r w:rsidRPr="00035A9D">
              <w:t xml:space="preserve"> В.М.</w:t>
            </w:r>
          </w:p>
        </w:tc>
      </w:tr>
      <w:tr w:rsidR="00506F3B" w:rsidRPr="00035A9D" w:rsidTr="006140DE">
        <w:trPr>
          <w:trHeight w:val="563"/>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both"/>
            </w:pPr>
            <w:r>
              <w:t>5</w:t>
            </w:r>
            <w:r w:rsidRPr="00035A9D">
              <w:t>.Складання місячних звітів про виконання кошторису управління комунального майна та земельних відносин Ніжинської міської ради (Ф-7М)</w:t>
            </w:r>
            <w:r w:rsidRPr="00035A9D">
              <w:tab/>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r w:rsidRPr="00035A9D">
              <w:t>До 7 числа щомісячно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 xml:space="preserve">Звіт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proofErr w:type="spellStart"/>
            <w:r w:rsidRPr="00035A9D">
              <w:t>Місан</w:t>
            </w:r>
            <w:proofErr w:type="spellEnd"/>
            <w:r w:rsidRPr="00035A9D">
              <w:t xml:space="preserve"> В.М.</w:t>
            </w:r>
          </w:p>
        </w:tc>
      </w:tr>
      <w:tr w:rsidR="00506F3B" w:rsidRPr="00035A9D" w:rsidTr="006140DE">
        <w:trPr>
          <w:trHeight w:val="405"/>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E639E0" w:rsidRDefault="00506F3B" w:rsidP="006140DE">
            <w:pPr>
              <w:tabs>
                <w:tab w:val="left" w:pos="7920"/>
              </w:tabs>
              <w:jc w:val="both"/>
            </w:pPr>
            <w:r>
              <w:t>6</w:t>
            </w:r>
            <w:r w:rsidRPr="00035A9D">
              <w:t>.</w:t>
            </w:r>
            <w:r w:rsidR="00E639E0">
              <w:t xml:space="preserve"> Складання звіту управління за перше півріччя </w:t>
            </w:r>
          </w:p>
          <w:p w:rsidR="00506F3B" w:rsidRPr="00035A9D" w:rsidRDefault="00506F3B" w:rsidP="006140DE">
            <w:pPr>
              <w:tabs>
                <w:tab w:val="left" w:pos="7920"/>
              </w:tabs>
              <w:jc w:val="both"/>
            </w:pPr>
            <w:r w:rsidRPr="00035A9D">
              <w:t xml:space="preserve">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jc w:val="center"/>
            </w:pPr>
            <w:r w:rsidRPr="00035A9D">
              <w:t xml:space="preserve">До </w:t>
            </w:r>
            <w:r w:rsidR="00E639E0">
              <w:t>10 липня</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Звіт</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E639E0" w:rsidP="006140DE">
            <w:pPr>
              <w:jc w:val="center"/>
            </w:pPr>
            <w:proofErr w:type="spellStart"/>
            <w:r>
              <w:t>Місан</w:t>
            </w:r>
            <w:proofErr w:type="spellEnd"/>
            <w:r>
              <w:t xml:space="preserve"> </w:t>
            </w:r>
            <w:r w:rsidR="00506F3B" w:rsidRPr="00035A9D">
              <w:t>В.</w:t>
            </w:r>
            <w:r>
              <w:t>М.</w:t>
            </w:r>
          </w:p>
        </w:tc>
      </w:tr>
      <w:tr w:rsidR="00E639E0" w:rsidRPr="00035A9D" w:rsidTr="006140DE">
        <w:trPr>
          <w:trHeight w:val="405"/>
        </w:trPr>
        <w:tc>
          <w:tcPr>
            <w:tcW w:w="8364" w:type="dxa"/>
            <w:tcBorders>
              <w:top w:val="single" w:sz="4" w:space="0" w:color="00000A"/>
              <w:left w:val="single" w:sz="4" w:space="0" w:color="00000A"/>
              <w:bottom w:val="single" w:sz="4" w:space="0" w:color="00000A"/>
              <w:right w:val="single" w:sz="4" w:space="0" w:color="00000A"/>
            </w:tcBorders>
            <w:vAlign w:val="center"/>
          </w:tcPr>
          <w:p w:rsidR="00E639E0" w:rsidRDefault="00E639E0" w:rsidP="006140DE">
            <w:pPr>
              <w:tabs>
                <w:tab w:val="left" w:pos="7920"/>
              </w:tabs>
              <w:jc w:val="both"/>
            </w:pPr>
            <w:r>
              <w:t xml:space="preserve">7. </w:t>
            </w:r>
            <w:r w:rsidRPr="00035A9D">
              <w:t xml:space="preserve">Звіт про проведення процедур </w:t>
            </w:r>
            <w:proofErr w:type="spellStart"/>
            <w:r w:rsidRPr="00035A9D">
              <w:t>закупівель</w:t>
            </w:r>
            <w:proofErr w:type="spellEnd"/>
            <w:r w:rsidRPr="00035A9D">
              <w:t xml:space="preserve"> товарів, робіт і послуг за державні кошти</w:t>
            </w:r>
          </w:p>
        </w:tc>
        <w:tc>
          <w:tcPr>
            <w:tcW w:w="1701" w:type="dxa"/>
            <w:tcBorders>
              <w:top w:val="single" w:sz="4" w:space="0" w:color="00000A"/>
              <w:left w:val="single" w:sz="4" w:space="0" w:color="00000A"/>
              <w:bottom w:val="single" w:sz="4" w:space="0" w:color="00000A"/>
              <w:right w:val="single" w:sz="4" w:space="0" w:color="00000A"/>
            </w:tcBorders>
            <w:vAlign w:val="center"/>
          </w:tcPr>
          <w:p w:rsidR="00E639E0" w:rsidRPr="00035A9D" w:rsidRDefault="00E639E0" w:rsidP="006140DE">
            <w:pPr>
              <w:jc w:val="center"/>
            </w:pPr>
            <w:r>
              <w:t>До 03 числа щомісячно</w:t>
            </w:r>
          </w:p>
        </w:tc>
        <w:tc>
          <w:tcPr>
            <w:tcW w:w="2409" w:type="dxa"/>
            <w:tcBorders>
              <w:top w:val="single" w:sz="4" w:space="0" w:color="00000A"/>
              <w:left w:val="single" w:sz="4" w:space="0" w:color="00000A"/>
              <w:bottom w:val="single" w:sz="4" w:space="0" w:color="00000A"/>
              <w:right w:val="single" w:sz="4" w:space="0" w:color="00000A"/>
            </w:tcBorders>
            <w:vAlign w:val="center"/>
          </w:tcPr>
          <w:p w:rsidR="00E639E0" w:rsidRPr="00035A9D" w:rsidRDefault="00E639E0" w:rsidP="006140DE">
            <w:pPr>
              <w:tabs>
                <w:tab w:val="left" w:pos="7920"/>
              </w:tabs>
              <w:jc w:val="center"/>
            </w:pPr>
            <w:r>
              <w:t xml:space="preserve">Звіт </w:t>
            </w:r>
          </w:p>
        </w:tc>
        <w:tc>
          <w:tcPr>
            <w:tcW w:w="2268" w:type="dxa"/>
            <w:tcBorders>
              <w:top w:val="single" w:sz="4" w:space="0" w:color="00000A"/>
              <w:left w:val="single" w:sz="4" w:space="0" w:color="00000A"/>
              <w:bottom w:val="single" w:sz="4" w:space="0" w:color="00000A"/>
              <w:right w:val="single" w:sz="4" w:space="0" w:color="00000A"/>
            </w:tcBorders>
            <w:vAlign w:val="center"/>
          </w:tcPr>
          <w:p w:rsidR="00E639E0" w:rsidRPr="00035A9D" w:rsidRDefault="00E639E0" w:rsidP="006140DE">
            <w:pPr>
              <w:jc w:val="center"/>
            </w:pPr>
            <w:r>
              <w:t>Кудлай Л.В.</w:t>
            </w:r>
          </w:p>
        </w:tc>
      </w:tr>
      <w:tr w:rsidR="00506F3B" w:rsidRPr="00035A9D" w:rsidTr="006140DE">
        <w:trPr>
          <w:trHeight w:val="70"/>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E639E0" w:rsidP="006140DE">
            <w:pPr>
              <w:tabs>
                <w:tab w:val="left" w:pos="7920"/>
              </w:tabs>
              <w:jc w:val="both"/>
            </w:pPr>
            <w:r>
              <w:t>8</w:t>
            </w:r>
            <w:r w:rsidR="00506F3B" w:rsidRPr="00035A9D">
              <w:t>. Інформація про використання коштів державного, обласного, місцевого бюджетів та ком</w:t>
            </w:r>
            <w:r w:rsidR="00506F3B">
              <w:t xml:space="preserve">унальних </w:t>
            </w:r>
            <w:r w:rsidR="00506F3B" w:rsidRPr="00035A9D">
              <w:t xml:space="preserve">підприємств, щодо яких здійснюються функції з управління майном на закупівлю товарів, робіт і послуг на </w:t>
            </w:r>
            <w:r w:rsidR="00506F3B">
              <w:t xml:space="preserve">допорогових </w:t>
            </w:r>
            <w:proofErr w:type="spellStart"/>
            <w:r w:rsidR="00506F3B">
              <w:t>закупівлях</w:t>
            </w:r>
            <w:proofErr w:type="spellEnd"/>
            <w:r w:rsidR="00506F3B" w:rsidRPr="00035A9D">
              <w:t xml:space="preserve">. Інші звіти по </w:t>
            </w:r>
            <w:r w:rsidR="00506F3B">
              <w:t xml:space="preserve">допорогових </w:t>
            </w:r>
            <w:proofErr w:type="spellStart"/>
            <w:r w:rsidR="00506F3B">
              <w:t>закупівлях</w:t>
            </w:r>
            <w:proofErr w:type="spellEnd"/>
            <w:r w:rsidR="00506F3B">
              <w:t>.</w:t>
            </w:r>
            <w:r w:rsidR="00506F3B" w:rsidRPr="00035A9D">
              <w:t xml:space="preserve">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До 3 числа щомісячно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Інформація</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Кудлай Л.В.</w:t>
            </w:r>
          </w:p>
        </w:tc>
      </w:tr>
      <w:tr w:rsidR="00506F3B" w:rsidRPr="00035A9D" w:rsidTr="006140DE">
        <w:trPr>
          <w:trHeight w:val="744"/>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E639E0" w:rsidP="006140DE">
            <w:pPr>
              <w:tabs>
                <w:tab w:val="left" w:pos="7920"/>
              </w:tabs>
              <w:jc w:val="both"/>
            </w:pPr>
            <w:r>
              <w:t>9</w:t>
            </w:r>
            <w:r w:rsidR="00506F3B" w:rsidRPr="00035A9D">
              <w:t xml:space="preserve">. Ведення підготовчої роботи по кадрах управління комунального майна та земельних відносин Ніжинської міської ради, оформлення поточних документів щодо кадрової роботи та звітування з кадрових питань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 xml:space="preserve">Щомісячно </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Інформація</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proofErr w:type="spellStart"/>
            <w:r w:rsidRPr="00035A9D">
              <w:t>Шатілова</w:t>
            </w:r>
            <w:proofErr w:type="spellEnd"/>
            <w:r w:rsidRPr="00035A9D">
              <w:t xml:space="preserve"> Л.С.</w:t>
            </w:r>
          </w:p>
        </w:tc>
      </w:tr>
      <w:tr w:rsidR="00506F3B" w:rsidRPr="00035A9D" w:rsidTr="006140DE">
        <w:trPr>
          <w:trHeight w:val="744"/>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E639E0" w:rsidP="006140DE">
            <w:pPr>
              <w:tabs>
                <w:tab w:val="left" w:pos="7920"/>
              </w:tabs>
              <w:jc w:val="both"/>
            </w:pPr>
            <w:r>
              <w:t>10</w:t>
            </w:r>
            <w:r w:rsidR="00506F3B" w:rsidRPr="00035A9D">
              <w:t>. Поточна робота з листами, які надходять до управління комунального майна та земельних відносин Ніжинської міської ради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Щомісячно</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 xml:space="preserve">Листи, відповіді, довідки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proofErr w:type="spellStart"/>
            <w:r w:rsidRPr="00035A9D">
              <w:t>Місан</w:t>
            </w:r>
            <w:proofErr w:type="spellEnd"/>
            <w:r w:rsidRPr="00035A9D">
              <w:t xml:space="preserve"> В.М.,</w:t>
            </w:r>
          </w:p>
          <w:p w:rsidR="00506F3B" w:rsidRPr="00035A9D" w:rsidRDefault="00506F3B" w:rsidP="006140DE">
            <w:pPr>
              <w:tabs>
                <w:tab w:val="left" w:pos="7920"/>
              </w:tabs>
              <w:jc w:val="center"/>
            </w:pPr>
            <w:r w:rsidRPr="00035A9D">
              <w:t xml:space="preserve">Кудлай Л.В., </w:t>
            </w:r>
          </w:p>
          <w:p w:rsidR="00506F3B" w:rsidRPr="00035A9D" w:rsidRDefault="00506F3B" w:rsidP="006140DE">
            <w:pPr>
              <w:tabs>
                <w:tab w:val="left" w:pos="7920"/>
              </w:tabs>
              <w:jc w:val="center"/>
            </w:pPr>
            <w:proofErr w:type="spellStart"/>
            <w:r w:rsidRPr="00035A9D">
              <w:t>Шатілова</w:t>
            </w:r>
            <w:proofErr w:type="spellEnd"/>
            <w:r w:rsidRPr="00035A9D">
              <w:t xml:space="preserve"> Л.С.</w:t>
            </w:r>
          </w:p>
        </w:tc>
      </w:tr>
      <w:tr w:rsidR="00506F3B" w:rsidRPr="00035A9D" w:rsidTr="006140DE">
        <w:trPr>
          <w:trHeight w:val="744"/>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both"/>
            </w:pPr>
            <w:r w:rsidRPr="00035A9D">
              <w:t>1</w:t>
            </w:r>
            <w:r w:rsidR="00E639E0">
              <w:t>1</w:t>
            </w:r>
            <w:r w:rsidRPr="00035A9D">
              <w:t>. Підготувати план роботи відділу на наступний місяць</w:t>
            </w:r>
            <w:r w:rsidRPr="00035A9D">
              <w:tab/>
            </w:r>
            <w:r w:rsidRPr="00035A9D">
              <w:tab/>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До 20.0</w:t>
            </w:r>
            <w:r>
              <w:t>0</w:t>
            </w:r>
            <w:r w:rsidRPr="00035A9D">
              <w:t>.2020 р.</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План роботи</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proofErr w:type="spellStart"/>
            <w:r w:rsidRPr="00035A9D">
              <w:t>Шатілова</w:t>
            </w:r>
            <w:proofErr w:type="spellEnd"/>
            <w:r w:rsidRPr="00035A9D">
              <w:t xml:space="preserve"> Л.С.</w:t>
            </w:r>
          </w:p>
        </w:tc>
      </w:tr>
      <w:tr w:rsidR="00506F3B" w:rsidRPr="00035A9D" w:rsidTr="006140DE">
        <w:trPr>
          <w:trHeight w:val="744"/>
        </w:trPr>
        <w:tc>
          <w:tcPr>
            <w:tcW w:w="8364"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both"/>
            </w:pPr>
            <w:r w:rsidRPr="00035A9D">
              <w:t>1</w:t>
            </w:r>
            <w:r w:rsidR="00E639E0">
              <w:t>2</w:t>
            </w:r>
            <w:r w:rsidRPr="00035A9D">
              <w:t>.Підготувати звіт про роботу відділу за місяць та звіт про роботу з документами.</w:t>
            </w:r>
            <w:r w:rsidRPr="00035A9D">
              <w:tab/>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До 10 числа кожного місяця</w:t>
            </w:r>
          </w:p>
        </w:tc>
        <w:tc>
          <w:tcPr>
            <w:tcW w:w="2409"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r w:rsidRPr="00035A9D">
              <w:t xml:space="preserve">Звіт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506F3B" w:rsidRPr="00035A9D" w:rsidRDefault="00506F3B" w:rsidP="006140DE">
            <w:pPr>
              <w:tabs>
                <w:tab w:val="left" w:pos="7920"/>
              </w:tabs>
              <w:jc w:val="center"/>
            </w:pPr>
            <w:proofErr w:type="spellStart"/>
            <w:r w:rsidRPr="00035A9D">
              <w:t>Шатілова</w:t>
            </w:r>
            <w:proofErr w:type="spellEnd"/>
            <w:r w:rsidRPr="00035A9D">
              <w:t xml:space="preserve"> Л.С.</w:t>
            </w:r>
          </w:p>
        </w:tc>
      </w:tr>
    </w:tbl>
    <w:p w:rsidR="00506F3B" w:rsidRPr="00035A9D" w:rsidRDefault="00506F3B" w:rsidP="00506F3B">
      <w:pPr>
        <w:rPr>
          <w:sz w:val="28"/>
          <w:szCs w:val="28"/>
        </w:rPr>
      </w:pPr>
    </w:p>
    <w:p w:rsidR="00506F3B" w:rsidRPr="00035A9D" w:rsidRDefault="00506F3B" w:rsidP="00506F3B"/>
    <w:p w:rsidR="00506F3B" w:rsidRPr="00FE5571" w:rsidRDefault="00506F3B" w:rsidP="00506F3B">
      <w:pPr>
        <w:ind w:firstLine="709"/>
        <w:contextualSpacing/>
        <w:jc w:val="both"/>
        <w:rPr>
          <w:sz w:val="26"/>
          <w:szCs w:val="26"/>
        </w:rPr>
      </w:pPr>
      <w:r w:rsidRPr="00FE5571">
        <w:rPr>
          <w:sz w:val="26"/>
          <w:szCs w:val="26"/>
        </w:rPr>
        <w:t xml:space="preserve">Начальник управління комунального майна </w:t>
      </w:r>
    </w:p>
    <w:p w:rsidR="00506F3B" w:rsidRPr="00FE5571" w:rsidRDefault="00506F3B" w:rsidP="00506F3B">
      <w:pPr>
        <w:rPr>
          <w:b/>
          <w:bCs/>
          <w:sz w:val="26"/>
          <w:szCs w:val="26"/>
        </w:rPr>
      </w:pPr>
      <w:r w:rsidRPr="00FE5571">
        <w:rPr>
          <w:sz w:val="26"/>
          <w:szCs w:val="26"/>
        </w:rPr>
        <w:t xml:space="preserve">         </w:t>
      </w:r>
      <w:r>
        <w:rPr>
          <w:sz w:val="26"/>
          <w:szCs w:val="26"/>
        </w:rPr>
        <w:t xml:space="preserve"> </w:t>
      </w:r>
      <w:r w:rsidRPr="00FE5571">
        <w:rPr>
          <w:sz w:val="26"/>
          <w:szCs w:val="26"/>
        </w:rPr>
        <w:t xml:space="preserve"> та земельних відносин Ніжинської міської ради                                                                      </w:t>
      </w:r>
      <w:proofErr w:type="spellStart"/>
      <w:r w:rsidRPr="00FE5571">
        <w:rPr>
          <w:sz w:val="26"/>
          <w:szCs w:val="26"/>
        </w:rPr>
        <w:t>І.А.Онокало</w:t>
      </w:r>
      <w:proofErr w:type="spellEnd"/>
    </w:p>
    <w:p w:rsidR="00244C67" w:rsidRPr="00506F3B" w:rsidRDefault="00244C67"/>
    <w:sectPr w:rsidR="00244C67" w:rsidRPr="00506F3B" w:rsidSect="00207FC8">
      <w:pgSz w:w="16838" w:h="11906" w:orient="landscape"/>
      <w:pgMar w:top="851" w:right="1134" w:bottom="1701"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244" w:rsidRDefault="00097244" w:rsidP="00052A12">
      <w:r>
        <w:separator/>
      </w:r>
    </w:p>
  </w:endnote>
  <w:endnote w:type="continuationSeparator" w:id="0">
    <w:p w:rsidR="00097244" w:rsidRDefault="00097244" w:rsidP="0005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244" w:rsidRDefault="00097244" w:rsidP="00052A12">
      <w:r>
        <w:separator/>
      </w:r>
    </w:p>
  </w:footnote>
  <w:footnote w:type="continuationSeparator" w:id="0">
    <w:p w:rsidR="00097244" w:rsidRDefault="00097244" w:rsidP="00052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C8"/>
    <w:rsid w:val="00020645"/>
    <w:rsid w:val="00052A12"/>
    <w:rsid w:val="00097244"/>
    <w:rsid w:val="000A43D0"/>
    <w:rsid w:val="000A491C"/>
    <w:rsid w:val="000B6A96"/>
    <w:rsid w:val="000C39C3"/>
    <w:rsid w:val="000E4C5F"/>
    <w:rsid w:val="00115BAD"/>
    <w:rsid w:val="00122F17"/>
    <w:rsid w:val="001335F1"/>
    <w:rsid w:val="00137A22"/>
    <w:rsid w:val="00174AB1"/>
    <w:rsid w:val="00176065"/>
    <w:rsid w:val="00184A8A"/>
    <w:rsid w:val="00197A1F"/>
    <w:rsid w:val="001D1391"/>
    <w:rsid w:val="001D514B"/>
    <w:rsid w:val="001E23B3"/>
    <w:rsid w:val="00207FC8"/>
    <w:rsid w:val="00217B0D"/>
    <w:rsid w:val="0022248F"/>
    <w:rsid w:val="002236E4"/>
    <w:rsid w:val="00244C67"/>
    <w:rsid w:val="002577E3"/>
    <w:rsid w:val="002A0159"/>
    <w:rsid w:val="002D06B8"/>
    <w:rsid w:val="002E3983"/>
    <w:rsid w:val="002E51FF"/>
    <w:rsid w:val="003167C0"/>
    <w:rsid w:val="003215D3"/>
    <w:rsid w:val="00346F09"/>
    <w:rsid w:val="003617C3"/>
    <w:rsid w:val="00372666"/>
    <w:rsid w:val="003A16C3"/>
    <w:rsid w:val="003A7936"/>
    <w:rsid w:val="003C685F"/>
    <w:rsid w:val="003D26FF"/>
    <w:rsid w:val="003E23DF"/>
    <w:rsid w:val="00437FF3"/>
    <w:rsid w:val="004467E6"/>
    <w:rsid w:val="0048123F"/>
    <w:rsid w:val="00482B48"/>
    <w:rsid w:val="004A400C"/>
    <w:rsid w:val="004B1B04"/>
    <w:rsid w:val="004C5651"/>
    <w:rsid w:val="004D0816"/>
    <w:rsid w:val="004F43C6"/>
    <w:rsid w:val="0050232A"/>
    <w:rsid w:val="00506F3B"/>
    <w:rsid w:val="00521804"/>
    <w:rsid w:val="00524335"/>
    <w:rsid w:val="00577C0D"/>
    <w:rsid w:val="00592AEF"/>
    <w:rsid w:val="005B2AF2"/>
    <w:rsid w:val="005B3B71"/>
    <w:rsid w:val="005D1E62"/>
    <w:rsid w:val="005D2B01"/>
    <w:rsid w:val="005E27D3"/>
    <w:rsid w:val="005E2AFB"/>
    <w:rsid w:val="00603508"/>
    <w:rsid w:val="00630C70"/>
    <w:rsid w:val="00635FF5"/>
    <w:rsid w:val="006C12B5"/>
    <w:rsid w:val="006D4132"/>
    <w:rsid w:val="006F6F85"/>
    <w:rsid w:val="007074CB"/>
    <w:rsid w:val="00743C24"/>
    <w:rsid w:val="00761426"/>
    <w:rsid w:val="007829E9"/>
    <w:rsid w:val="00790559"/>
    <w:rsid w:val="007B4DD8"/>
    <w:rsid w:val="007B66B1"/>
    <w:rsid w:val="007C3C30"/>
    <w:rsid w:val="007C59E4"/>
    <w:rsid w:val="007D077D"/>
    <w:rsid w:val="007E1FFD"/>
    <w:rsid w:val="007E4444"/>
    <w:rsid w:val="008017A8"/>
    <w:rsid w:val="00807B7A"/>
    <w:rsid w:val="008346BD"/>
    <w:rsid w:val="00855603"/>
    <w:rsid w:val="00863912"/>
    <w:rsid w:val="0087213C"/>
    <w:rsid w:val="008A1447"/>
    <w:rsid w:val="008D0750"/>
    <w:rsid w:val="008E58D2"/>
    <w:rsid w:val="008F7AF1"/>
    <w:rsid w:val="00906D6E"/>
    <w:rsid w:val="00922293"/>
    <w:rsid w:val="00923F7B"/>
    <w:rsid w:val="00947A5D"/>
    <w:rsid w:val="00970ED5"/>
    <w:rsid w:val="00972F5A"/>
    <w:rsid w:val="00986EC4"/>
    <w:rsid w:val="00994A36"/>
    <w:rsid w:val="009955DB"/>
    <w:rsid w:val="009A0ADC"/>
    <w:rsid w:val="009A5449"/>
    <w:rsid w:val="009B0E92"/>
    <w:rsid w:val="009E174C"/>
    <w:rsid w:val="009F1380"/>
    <w:rsid w:val="00A821E8"/>
    <w:rsid w:val="00AB0307"/>
    <w:rsid w:val="00AC393C"/>
    <w:rsid w:val="00AD5EB1"/>
    <w:rsid w:val="00AE11C2"/>
    <w:rsid w:val="00AF5C5A"/>
    <w:rsid w:val="00B05888"/>
    <w:rsid w:val="00B16A46"/>
    <w:rsid w:val="00B35B5D"/>
    <w:rsid w:val="00B478AB"/>
    <w:rsid w:val="00B80D9E"/>
    <w:rsid w:val="00B94EEF"/>
    <w:rsid w:val="00B96F38"/>
    <w:rsid w:val="00BA7C11"/>
    <w:rsid w:val="00BC610A"/>
    <w:rsid w:val="00BE4F05"/>
    <w:rsid w:val="00C21DAD"/>
    <w:rsid w:val="00C44027"/>
    <w:rsid w:val="00C91895"/>
    <w:rsid w:val="00CA18C5"/>
    <w:rsid w:val="00CB6CE3"/>
    <w:rsid w:val="00CB717A"/>
    <w:rsid w:val="00CD1363"/>
    <w:rsid w:val="00CD389D"/>
    <w:rsid w:val="00CF091C"/>
    <w:rsid w:val="00CF7BAE"/>
    <w:rsid w:val="00D03AFA"/>
    <w:rsid w:val="00D211ED"/>
    <w:rsid w:val="00D21BE1"/>
    <w:rsid w:val="00D30C64"/>
    <w:rsid w:val="00D3579C"/>
    <w:rsid w:val="00D35CD2"/>
    <w:rsid w:val="00D372ED"/>
    <w:rsid w:val="00D37EB2"/>
    <w:rsid w:val="00D51469"/>
    <w:rsid w:val="00D6080C"/>
    <w:rsid w:val="00D64770"/>
    <w:rsid w:val="00D6527E"/>
    <w:rsid w:val="00D72407"/>
    <w:rsid w:val="00DB2B6F"/>
    <w:rsid w:val="00DC28C2"/>
    <w:rsid w:val="00DC2D07"/>
    <w:rsid w:val="00DE4AF7"/>
    <w:rsid w:val="00DF0BB5"/>
    <w:rsid w:val="00DF37B3"/>
    <w:rsid w:val="00DF3CAF"/>
    <w:rsid w:val="00DF5265"/>
    <w:rsid w:val="00DF7D50"/>
    <w:rsid w:val="00E07EEB"/>
    <w:rsid w:val="00E14EAF"/>
    <w:rsid w:val="00E212D7"/>
    <w:rsid w:val="00E265FD"/>
    <w:rsid w:val="00E32578"/>
    <w:rsid w:val="00E369F0"/>
    <w:rsid w:val="00E62362"/>
    <w:rsid w:val="00E639E0"/>
    <w:rsid w:val="00EA6548"/>
    <w:rsid w:val="00EC0276"/>
    <w:rsid w:val="00ED37EA"/>
    <w:rsid w:val="00EE3BE2"/>
    <w:rsid w:val="00F07E07"/>
    <w:rsid w:val="00F136A2"/>
    <w:rsid w:val="00F14C9C"/>
    <w:rsid w:val="00F31644"/>
    <w:rsid w:val="00F360AA"/>
    <w:rsid w:val="00F56E95"/>
    <w:rsid w:val="00F7512A"/>
    <w:rsid w:val="00F75F27"/>
    <w:rsid w:val="00F8075B"/>
    <w:rsid w:val="00FB6B36"/>
    <w:rsid w:val="00FC485B"/>
    <w:rsid w:val="00FD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ABE51"/>
  <w15:docId w15:val="{1BE778BA-743E-4B46-B6E1-A01D40DD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4027"/>
    <w:rPr>
      <w:sz w:val="24"/>
      <w:szCs w:val="24"/>
      <w:lang w:eastAsia="ru-RU"/>
    </w:rPr>
  </w:style>
  <w:style w:type="paragraph" w:styleId="1">
    <w:name w:val="heading 1"/>
    <w:basedOn w:val="a"/>
    <w:next w:val="a"/>
    <w:link w:val="10"/>
    <w:uiPriority w:val="99"/>
    <w:qFormat/>
    <w:rsid w:val="00C44027"/>
    <w:pPr>
      <w:keepNext/>
      <w:tabs>
        <w:tab w:val="left" w:pos="7920"/>
      </w:tabs>
      <w:jc w:val="center"/>
      <w:outlineLvl w:val="0"/>
    </w:pPr>
    <w:rPr>
      <w:rFonts w:eastAsia="Arial Unicode MS"/>
      <w:b/>
      <w:bCs/>
    </w:rPr>
  </w:style>
  <w:style w:type="paragraph" w:styleId="3">
    <w:name w:val="heading 3"/>
    <w:basedOn w:val="a"/>
    <w:next w:val="a"/>
    <w:link w:val="30"/>
    <w:uiPriority w:val="99"/>
    <w:qFormat/>
    <w:rsid w:val="00C44027"/>
    <w:pPr>
      <w:keepNext/>
      <w:tabs>
        <w:tab w:val="left" w:pos="7920"/>
      </w:tabs>
      <w:jc w:val="both"/>
      <w:outlineLvl w:val="2"/>
    </w:pPr>
    <w:rPr>
      <w:rFonts w:ascii="Arial" w:hAnsi="Arial" w:cs="Arial"/>
      <w:b/>
      <w:bCs/>
      <w:sz w:val="20"/>
      <w:u w:val="single"/>
    </w:rPr>
  </w:style>
  <w:style w:type="paragraph" w:styleId="6">
    <w:name w:val="heading 6"/>
    <w:basedOn w:val="a"/>
    <w:next w:val="a"/>
    <w:link w:val="60"/>
    <w:uiPriority w:val="99"/>
    <w:qFormat/>
    <w:rsid w:val="00C44027"/>
    <w:pPr>
      <w:keepNext/>
      <w:tabs>
        <w:tab w:val="left" w:pos="7920"/>
      </w:tabs>
      <w:jc w:val="both"/>
      <w:outlineLvl w:val="5"/>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4027"/>
    <w:rPr>
      <w:rFonts w:ascii="Cambria" w:hAnsi="Cambria" w:cs="Times New Roman"/>
      <w:b/>
      <w:bCs/>
      <w:sz w:val="32"/>
      <w:szCs w:val="32"/>
      <w:lang w:val="uk-UA"/>
    </w:rPr>
  </w:style>
  <w:style w:type="character" w:customStyle="1" w:styleId="30">
    <w:name w:val="Заголовок 3 Знак"/>
    <w:link w:val="3"/>
    <w:uiPriority w:val="99"/>
    <w:semiHidden/>
    <w:locked/>
    <w:rsid w:val="00C44027"/>
    <w:rPr>
      <w:rFonts w:ascii="Cambria" w:hAnsi="Cambria" w:cs="Times New Roman"/>
      <w:b/>
      <w:bCs/>
      <w:sz w:val="26"/>
      <w:szCs w:val="26"/>
      <w:lang w:val="uk-UA"/>
    </w:rPr>
  </w:style>
  <w:style w:type="character" w:customStyle="1" w:styleId="60">
    <w:name w:val="Заголовок 6 Знак"/>
    <w:link w:val="6"/>
    <w:uiPriority w:val="99"/>
    <w:semiHidden/>
    <w:locked/>
    <w:rsid w:val="00C44027"/>
    <w:rPr>
      <w:rFonts w:ascii="Calibri" w:hAnsi="Calibri" w:cs="Times New Roman"/>
      <w:b/>
      <w:bCs/>
      <w:lang w:val="uk-UA"/>
    </w:rPr>
  </w:style>
  <w:style w:type="character" w:customStyle="1" w:styleId="HeaderChar">
    <w:name w:val="Header Char"/>
    <w:uiPriority w:val="99"/>
    <w:semiHidden/>
    <w:locked/>
    <w:rsid w:val="00C44027"/>
    <w:rPr>
      <w:sz w:val="24"/>
      <w:lang w:val="uk-UA"/>
    </w:rPr>
  </w:style>
  <w:style w:type="character" w:customStyle="1" w:styleId="BodyText2Char">
    <w:name w:val="Body Text 2 Char"/>
    <w:uiPriority w:val="99"/>
    <w:semiHidden/>
    <w:locked/>
    <w:rsid w:val="00C44027"/>
    <w:rPr>
      <w:sz w:val="24"/>
      <w:lang w:val="uk-UA"/>
    </w:rPr>
  </w:style>
  <w:style w:type="paragraph" w:customStyle="1" w:styleId="11">
    <w:name w:val="Заголовок1"/>
    <w:basedOn w:val="a"/>
    <w:next w:val="a3"/>
    <w:uiPriority w:val="99"/>
    <w:rsid w:val="00207FC8"/>
    <w:pPr>
      <w:keepNext/>
      <w:spacing w:before="240" w:after="120"/>
    </w:pPr>
    <w:rPr>
      <w:rFonts w:ascii="Liberation Sans" w:eastAsia="Microsoft YaHei" w:hAnsi="Liberation Sans" w:cs="Mangal"/>
      <w:sz w:val="28"/>
      <w:szCs w:val="28"/>
    </w:rPr>
  </w:style>
  <w:style w:type="paragraph" w:styleId="a3">
    <w:name w:val="Body Text"/>
    <w:basedOn w:val="a"/>
    <w:link w:val="a4"/>
    <w:uiPriority w:val="99"/>
    <w:rsid w:val="00207FC8"/>
    <w:pPr>
      <w:spacing w:after="140" w:line="288" w:lineRule="auto"/>
    </w:pPr>
  </w:style>
  <w:style w:type="character" w:customStyle="1" w:styleId="a4">
    <w:name w:val="Основной текст Знак"/>
    <w:link w:val="a3"/>
    <w:uiPriority w:val="99"/>
    <w:semiHidden/>
    <w:locked/>
    <w:rsid w:val="00CB6CE3"/>
    <w:rPr>
      <w:rFonts w:cs="Times New Roman"/>
      <w:sz w:val="24"/>
      <w:szCs w:val="24"/>
      <w:lang w:val="uk-UA"/>
    </w:rPr>
  </w:style>
  <w:style w:type="paragraph" w:styleId="a5">
    <w:name w:val="List"/>
    <w:basedOn w:val="a3"/>
    <w:uiPriority w:val="99"/>
    <w:rsid w:val="00207FC8"/>
    <w:rPr>
      <w:rFonts w:cs="Mangal"/>
    </w:rPr>
  </w:style>
  <w:style w:type="paragraph" w:styleId="a6">
    <w:name w:val="caption"/>
    <w:basedOn w:val="a"/>
    <w:uiPriority w:val="99"/>
    <w:qFormat/>
    <w:rsid w:val="00207FC8"/>
    <w:pPr>
      <w:suppressLineNumbers/>
      <w:spacing w:before="120" w:after="120"/>
    </w:pPr>
    <w:rPr>
      <w:rFonts w:cs="Mangal"/>
      <w:i/>
      <w:iCs/>
    </w:rPr>
  </w:style>
  <w:style w:type="paragraph" w:styleId="12">
    <w:name w:val="index 1"/>
    <w:basedOn w:val="a"/>
    <w:next w:val="a"/>
    <w:autoRedefine/>
    <w:uiPriority w:val="99"/>
    <w:semiHidden/>
    <w:rsid w:val="00C44027"/>
    <w:pPr>
      <w:ind w:left="240" w:hanging="240"/>
    </w:pPr>
  </w:style>
  <w:style w:type="paragraph" w:styleId="a7">
    <w:name w:val="index heading"/>
    <w:basedOn w:val="a"/>
    <w:uiPriority w:val="99"/>
    <w:rsid w:val="00207FC8"/>
    <w:pPr>
      <w:suppressLineNumbers/>
    </w:pPr>
    <w:rPr>
      <w:rFonts w:cs="Mangal"/>
    </w:rPr>
  </w:style>
  <w:style w:type="paragraph" w:styleId="a8">
    <w:name w:val="header"/>
    <w:basedOn w:val="a"/>
    <w:link w:val="a9"/>
    <w:uiPriority w:val="99"/>
    <w:rsid w:val="00C44027"/>
    <w:pPr>
      <w:tabs>
        <w:tab w:val="center" w:pos="4677"/>
        <w:tab w:val="right" w:pos="9355"/>
      </w:tabs>
    </w:pPr>
  </w:style>
  <w:style w:type="character" w:customStyle="1" w:styleId="a9">
    <w:name w:val="Верхний колонтитул Знак"/>
    <w:link w:val="a8"/>
    <w:uiPriority w:val="99"/>
    <w:semiHidden/>
    <w:locked/>
    <w:rsid w:val="00CB6CE3"/>
    <w:rPr>
      <w:rFonts w:cs="Times New Roman"/>
      <w:sz w:val="24"/>
      <w:szCs w:val="24"/>
      <w:lang w:val="uk-UA"/>
    </w:rPr>
  </w:style>
  <w:style w:type="paragraph" w:styleId="2">
    <w:name w:val="Body Text 2"/>
    <w:basedOn w:val="a"/>
    <w:link w:val="20"/>
    <w:uiPriority w:val="99"/>
    <w:rsid w:val="00C44027"/>
    <w:pPr>
      <w:tabs>
        <w:tab w:val="left" w:pos="685"/>
      </w:tabs>
    </w:pPr>
  </w:style>
  <w:style w:type="character" w:customStyle="1" w:styleId="20">
    <w:name w:val="Основной текст 2 Знак"/>
    <w:link w:val="2"/>
    <w:uiPriority w:val="99"/>
    <w:semiHidden/>
    <w:locked/>
    <w:rsid w:val="00CB6CE3"/>
    <w:rPr>
      <w:rFonts w:cs="Times New Roman"/>
      <w:sz w:val="24"/>
      <w:szCs w:val="24"/>
      <w:lang w:val="uk-UA"/>
    </w:rPr>
  </w:style>
  <w:style w:type="paragraph" w:styleId="aa">
    <w:name w:val="Balloon Text"/>
    <w:basedOn w:val="a"/>
    <w:link w:val="ab"/>
    <w:uiPriority w:val="99"/>
    <w:semiHidden/>
    <w:unhideWhenUsed/>
    <w:rsid w:val="001D1391"/>
    <w:rPr>
      <w:rFonts w:ascii="Segoe UI" w:hAnsi="Segoe UI" w:cs="Segoe UI"/>
      <w:sz w:val="18"/>
      <w:szCs w:val="18"/>
    </w:rPr>
  </w:style>
  <w:style w:type="character" w:customStyle="1" w:styleId="ab">
    <w:name w:val="Текст выноски Знак"/>
    <w:link w:val="aa"/>
    <w:uiPriority w:val="99"/>
    <w:semiHidden/>
    <w:rsid w:val="001D1391"/>
    <w:rPr>
      <w:rFonts w:ascii="Segoe UI" w:hAnsi="Segoe UI" w:cs="Segoe UI"/>
      <w:sz w:val="18"/>
      <w:szCs w:val="18"/>
      <w:lang w:eastAsia="ru-RU"/>
    </w:rPr>
  </w:style>
  <w:style w:type="paragraph" w:styleId="ac">
    <w:name w:val="footer"/>
    <w:basedOn w:val="a"/>
    <w:link w:val="ad"/>
    <w:uiPriority w:val="99"/>
    <w:unhideWhenUsed/>
    <w:rsid w:val="00052A12"/>
    <w:pPr>
      <w:tabs>
        <w:tab w:val="center" w:pos="4819"/>
        <w:tab w:val="right" w:pos="9639"/>
      </w:tabs>
    </w:pPr>
  </w:style>
  <w:style w:type="character" w:customStyle="1" w:styleId="ad">
    <w:name w:val="Нижний колонтитул Знак"/>
    <w:link w:val="ac"/>
    <w:uiPriority w:val="99"/>
    <w:rsid w:val="00052A12"/>
    <w:rPr>
      <w:sz w:val="24"/>
      <w:szCs w:val="24"/>
      <w:lang w:eastAsia="ru-RU"/>
    </w:rPr>
  </w:style>
  <w:style w:type="character" w:styleId="ae">
    <w:name w:val="Strong"/>
    <w:uiPriority w:val="22"/>
    <w:qFormat/>
    <w:locked/>
    <w:rsid w:val="00506F3B"/>
    <w:rPr>
      <w:b/>
      <w:bCs/>
    </w:rPr>
  </w:style>
  <w:style w:type="paragraph" w:customStyle="1" w:styleId="Standard">
    <w:name w:val="Standard"/>
    <w:rsid w:val="005E2AFB"/>
    <w:pPr>
      <w:suppressAutoHyphens/>
      <w:autoSpaceDN w:val="0"/>
    </w:pPr>
    <w:rPr>
      <w:kern w:val="3"/>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3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D552-BBF9-4BE8-94FC-CFFCB1B3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7901</Words>
  <Characters>4505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П Л А Н  Р О Б О Т И</vt:lpstr>
    </vt:vector>
  </TitlesOfParts>
  <Company>Cab58</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  Р О Б О Т И</dc:title>
  <dc:subject/>
  <dc:creator>User</dc:creator>
  <cp:keywords/>
  <dc:description/>
  <cp:lastModifiedBy>Пользователь</cp:lastModifiedBy>
  <cp:revision>8</cp:revision>
  <cp:lastPrinted>2020-05-15T06:25:00Z</cp:lastPrinted>
  <dcterms:created xsi:type="dcterms:W3CDTF">2020-06-19T06:26:00Z</dcterms:created>
  <dcterms:modified xsi:type="dcterms:W3CDTF">2020-06-19T11:50:00Z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Cab58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